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72" w:rsidRDefault="00EC6972" w:rsidP="00B72AC6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6972" w:rsidRDefault="00EC6972" w:rsidP="00B72AC6">
      <w:pPr>
        <w:pStyle w:val="Heading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EC6972" w:rsidRPr="00B72AC6" w:rsidRDefault="00EC6972" w:rsidP="007D73CF">
      <w:pPr>
        <w:jc w:val="center"/>
        <w:rPr>
          <w:b/>
          <w:sz w:val="18"/>
          <w:szCs w:val="18"/>
        </w:rPr>
      </w:pPr>
    </w:p>
    <w:p w:rsidR="00EC6972" w:rsidRDefault="00EC6972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EC6972" w:rsidRDefault="00EC6972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EC6972" w:rsidRDefault="00EC6972" w:rsidP="007D73CF"/>
    <w:p w:rsidR="00EC6972" w:rsidRPr="00021AF5" w:rsidRDefault="00EC6972" w:rsidP="007D73CF">
      <w:pPr>
        <w:jc w:val="center"/>
        <w:rPr>
          <w:b/>
          <w:sz w:val="28"/>
          <w:szCs w:val="28"/>
        </w:rPr>
      </w:pPr>
      <w:r w:rsidRPr="00021AF5">
        <w:rPr>
          <w:b/>
          <w:sz w:val="28"/>
          <w:szCs w:val="28"/>
        </w:rPr>
        <w:t>П О С Т А Н О В Л Е Н И Е</w:t>
      </w:r>
    </w:p>
    <w:p w:rsidR="00EC6972" w:rsidRDefault="00EC6972" w:rsidP="007D73CF">
      <w:r>
        <w:rPr>
          <w:noProof/>
        </w:rPr>
        <w:pict>
          <v:line id="_x0000_s1026" style="position:absolute;z-index:251658240" from="-9pt,9.85pt" to="477pt,9.85pt" strokeweight="4.5pt">
            <v:stroke linestyle="thinThick"/>
          </v:line>
        </w:pict>
      </w:r>
    </w:p>
    <w:p w:rsidR="00EC6972" w:rsidRDefault="00EC6972" w:rsidP="007D73CF"/>
    <w:p w:rsidR="00EC6972" w:rsidRDefault="00EC6972" w:rsidP="007D73CF">
      <w:pPr>
        <w:rPr>
          <w:sz w:val="28"/>
          <w:szCs w:val="28"/>
        </w:rPr>
      </w:pPr>
      <w:r>
        <w:rPr>
          <w:sz w:val="28"/>
          <w:szCs w:val="28"/>
        </w:rPr>
        <w:t>от 25.05.2015 г. № 467-п                                                                           п.</w:t>
      </w:r>
      <w:r w:rsidRPr="003572CB">
        <w:rPr>
          <w:sz w:val="28"/>
          <w:szCs w:val="28"/>
        </w:rPr>
        <w:t xml:space="preserve"> </w:t>
      </w:r>
      <w:r>
        <w:rPr>
          <w:sz w:val="28"/>
          <w:szCs w:val="28"/>
        </w:rPr>
        <w:t>Кутулик</w:t>
      </w: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</w:p>
    <w:p w:rsidR="00EC6972" w:rsidRPr="004159AA" w:rsidRDefault="00EC6972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мэра Аларского района  </w:t>
      </w:r>
      <w:r w:rsidRPr="004159AA">
        <w:rPr>
          <w:sz w:val="28"/>
          <w:szCs w:val="28"/>
        </w:rPr>
        <w:t>от 0</w:t>
      </w:r>
      <w:r w:rsidRPr="003572CB">
        <w:rPr>
          <w:sz w:val="28"/>
          <w:szCs w:val="28"/>
        </w:rPr>
        <w:t>7</w:t>
      </w:r>
      <w:r w:rsidRPr="004159AA">
        <w:rPr>
          <w:sz w:val="28"/>
          <w:szCs w:val="28"/>
        </w:rPr>
        <w:t>.1</w:t>
      </w:r>
      <w:r w:rsidRPr="003572CB">
        <w:rPr>
          <w:sz w:val="28"/>
          <w:szCs w:val="28"/>
        </w:rPr>
        <w:t>1</w:t>
      </w:r>
      <w:r w:rsidRPr="004159AA">
        <w:rPr>
          <w:sz w:val="28"/>
          <w:szCs w:val="28"/>
        </w:rPr>
        <w:t xml:space="preserve">.2014г. </w:t>
      </w:r>
    </w:p>
    <w:p w:rsidR="00EC6972" w:rsidRDefault="00EC6972" w:rsidP="007D73CF">
      <w:pPr>
        <w:rPr>
          <w:sz w:val="28"/>
          <w:szCs w:val="28"/>
        </w:rPr>
      </w:pPr>
      <w:r w:rsidRPr="004159AA">
        <w:rPr>
          <w:sz w:val="28"/>
          <w:szCs w:val="28"/>
        </w:rPr>
        <w:t>№ 8</w:t>
      </w:r>
      <w:r w:rsidRPr="003572CB">
        <w:rPr>
          <w:sz w:val="28"/>
          <w:szCs w:val="28"/>
        </w:rPr>
        <w:t>74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муниципальной </w:t>
      </w:r>
    </w:p>
    <w:p w:rsidR="00EC6972" w:rsidRPr="00E36DBF" w:rsidRDefault="00EC6972" w:rsidP="003572C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DC021B">
        <w:rPr>
          <w:sz w:val="28"/>
          <w:szCs w:val="28"/>
        </w:rPr>
        <w:t>«</w:t>
      </w:r>
      <w:r>
        <w:rPr>
          <w:sz w:val="28"/>
          <w:szCs w:val="28"/>
        </w:rPr>
        <w:t>Повышение эффективности</w:t>
      </w:r>
    </w:p>
    <w:p w:rsidR="00EC6972" w:rsidRPr="003572CB" w:rsidRDefault="00EC6972" w:rsidP="003572CB">
      <w:pPr>
        <w:rPr>
          <w:sz w:val="28"/>
          <w:szCs w:val="28"/>
        </w:rPr>
      </w:pPr>
      <w:r>
        <w:rPr>
          <w:sz w:val="28"/>
          <w:szCs w:val="28"/>
        </w:rPr>
        <w:t>механизмов управления социально-</w:t>
      </w:r>
    </w:p>
    <w:p w:rsidR="00EC6972" w:rsidRPr="003572CB" w:rsidRDefault="00EC6972" w:rsidP="003572CB">
      <w:pPr>
        <w:rPr>
          <w:sz w:val="28"/>
          <w:szCs w:val="28"/>
        </w:rPr>
      </w:pPr>
      <w:r>
        <w:rPr>
          <w:sz w:val="28"/>
          <w:szCs w:val="28"/>
        </w:rPr>
        <w:t>экономическим развитием в муниципальном</w:t>
      </w:r>
    </w:p>
    <w:p w:rsidR="00EC6972" w:rsidRPr="00E36DBF" w:rsidRDefault="00EC6972" w:rsidP="003572CB">
      <w:pPr>
        <w:rPr>
          <w:sz w:val="28"/>
          <w:szCs w:val="28"/>
        </w:rPr>
      </w:pPr>
      <w:r>
        <w:rPr>
          <w:sz w:val="28"/>
          <w:szCs w:val="28"/>
        </w:rPr>
        <w:t>образовании «Аларский район» на 2015-2017</w:t>
      </w:r>
    </w:p>
    <w:p w:rsidR="00EC6972" w:rsidRDefault="00EC6972" w:rsidP="007D73CF">
      <w:pPr>
        <w:rPr>
          <w:sz w:val="28"/>
          <w:szCs w:val="28"/>
        </w:rPr>
      </w:pPr>
      <w:r>
        <w:rPr>
          <w:sz w:val="28"/>
          <w:szCs w:val="28"/>
        </w:rPr>
        <w:t>годы</w:t>
      </w:r>
      <w:r w:rsidRPr="00DC021B">
        <w:rPr>
          <w:sz w:val="28"/>
          <w:szCs w:val="28"/>
        </w:rPr>
        <w:t>»</w:t>
      </w:r>
      <w:r w:rsidRPr="00BF5841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 от 30.01.2015г. № 71-п,</w:t>
      </w:r>
    </w:p>
    <w:p w:rsidR="00EC6972" w:rsidRPr="00BF5841" w:rsidRDefault="00EC6972" w:rsidP="007D73CF">
      <w:pPr>
        <w:rPr>
          <w:sz w:val="28"/>
          <w:szCs w:val="28"/>
        </w:rPr>
      </w:pPr>
      <w:r>
        <w:rPr>
          <w:sz w:val="28"/>
          <w:szCs w:val="28"/>
        </w:rPr>
        <w:t>от 26.02.2015г. № 204-п)</w:t>
      </w: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561CE0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  В целях повышения качества жизни населения Аларского района, в </w:t>
      </w:r>
      <w:r w:rsidRPr="00097052">
        <w:rPr>
          <w:color w:val="000000"/>
          <w:spacing w:val="8"/>
          <w:sz w:val="28"/>
          <w:szCs w:val="28"/>
        </w:rPr>
        <w:t xml:space="preserve">соответствии </w:t>
      </w:r>
      <w:r w:rsidRPr="00D24C0F">
        <w:rPr>
          <w:sz w:val="28"/>
          <w:szCs w:val="28"/>
        </w:rPr>
        <w:t>со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D24C0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24C0F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«Аларский район»</w:t>
      </w:r>
      <w:r w:rsidRPr="00097052">
        <w:rPr>
          <w:color w:val="000000"/>
          <w:spacing w:val="8"/>
          <w:sz w:val="28"/>
          <w:szCs w:val="28"/>
        </w:rPr>
        <w:t>,</w:t>
      </w:r>
    </w:p>
    <w:p w:rsidR="00EC6972" w:rsidRPr="00B72AC6" w:rsidRDefault="00EC6972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EC6972" w:rsidRDefault="00EC6972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EC6972" w:rsidRPr="00B72AC6" w:rsidRDefault="00EC6972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EC6972" w:rsidRDefault="00EC6972" w:rsidP="00D44132">
      <w:pPr>
        <w:jc w:val="both"/>
        <w:rPr>
          <w:sz w:val="28"/>
          <w:szCs w:val="28"/>
        </w:rPr>
      </w:pPr>
      <w:r>
        <w:rPr>
          <w:rFonts w:cs="TimesNewRomanPSMT"/>
          <w:sz w:val="28"/>
          <w:szCs w:val="28"/>
        </w:rPr>
        <w:t>1. Внести следующие изменения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мэра Аларского района  </w:t>
      </w:r>
      <w:r w:rsidRPr="004159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159AA">
        <w:rPr>
          <w:sz w:val="28"/>
          <w:szCs w:val="28"/>
        </w:rPr>
        <w:t>0</w:t>
      </w:r>
      <w:r w:rsidRPr="003572CB">
        <w:rPr>
          <w:sz w:val="28"/>
          <w:szCs w:val="28"/>
        </w:rPr>
        <w:t>7</w:t>
      </w:r>
      <w:r w:rsidRPr="004159AA">
        <w:rPr>
          <w:sz w:val="28"/>
          <w:szCs w:val="28"/>
        </w:rPr>
        <w:t>.1</w:t>
      </w:r>
      <w:r w:rsidRPr="003572CB">
        <w:rPr>
          <w:sz w:val="28"/>
          <w:szCs w:val="28"/>
        </w:rPr>
        <w:t>1</w:t>
      </w:r>
      <w:r w:rsidRPr="004159AA">
        <w:rPr>
          <w:sz w:val="28"/>
          <w:szCs w:val="28"/>
        </w:rPr>
        <w:t>.2014г. № 8</w:t>
      </w:r>
      <w:r w:rsidRPr="003572CB">
        <w:rPr>
          <w:sz w:val="28"/>
          <w:szCs w:val="28"/>
        </w:rPr>
        <w:t>74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муниципальной программы Повышение эффективности механизмов управления социально-экономическим развитием в муниципальном образовании «Аларский район» на 2015-2017 годы</w:t>
      </w:r>
      <w:r w:rsidRPr="00DC021B">
        <w:rPr>
          <w:sz w:val="28"/>
          <w:szCs w:val="28"/>
        </w:rPr>
        <w:t>»</w:t>
      </w:r>
      <w:r w:rsidRPr="00D44132">
        <w:rPr>
          <w:sz w:val="28"/>
          <w:szCs w:val="28"/>
        </w:rPr>
        <w:t xml:space="preserve"> </w:t>
      </w:r>
      <w:r w:rsidRPr="00BF5841">
        <w:rPr>
          <w:sz w:val="28"/>
          <w:szCs w:val="28"/>
        </w:rPr>
        <w:t>(</w:t>
      </w:r>
      <w:r>
        <w:rPr>
          <w:sz w:val="28"/>
          <w:szCs w:val="28"/>
        </w:rPr>
        <w:t>с изменениями от 30.01.2015г. № 71-п, от 26.02.2015г. № 204-п) (далее- Программа):</w:t>
      </w:r>
    </w:p>
    <w:p w:rsidR="00EC6972" w:rsidRDefault="00EC6972" w:rsidP="00D0315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Раздел паспорта Программы «Объемы и источники финансирования», </w:t>
      </w:r>
      <w:r w:rsidRPr="00E0427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Pr="00E04277">
        <w:rPr>
          <w:sz w:val="28"/>
          <w:szCs w:val="28"/>
        </w:rPr>
        <w:t>(приложение 1).</w:t>
      </w:r>
      <w:r w:rsidRPr="004159AA">
        <w:rPr>
          <w:color w:val="FF0000"/>
          <w:sz w:val="28"/>
          <w:szCs w:val="28"/>
        </w:rPr>
        <w:t xml:space="preserve"> </w:t>
      </w:r>
    </w:p>
    <w:p w:rsidR="00EC6972" w:rsidRDefault="00EC6972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Раздел 4 Программы «Обоснование ресурсного обеспечения программы»</w:t>
      </w:r>
    </w:p>
    <w:p w:rsidR="00EC6972" w:rsidRDefault="00EC6972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(приложение 2).  </w:t>
      </w:r>
    </w:p>
    <w:p w:rsidR="00EC6972" w:rsidRDefault="00EC6972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Разделы «Паспорт муниципальной подпрограммы», «Перечень подпрограммных мероприятий», «Обоснование ресурсного обеспечения подпрограммы» Приложения муниципальной программы 1 муниципальной подпрограммы </w:t>
      </w:r>
      <w:r w:rsidRPr="00AB5D48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деятельности мэра района и администрации, формирование резервного фонда муниципального образования «Аларский район» на 2015-2017 годы</w:t>
      </w:r>
      <w:r w:rsidRPr="00AB5D4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(приложение 3).</w:t>
      </w:r>
    </w:p>
    <w:p w:rsidR="00EC6972" w:rsidRDefault="00EC6972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9119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 «Паспорт муниципальной подпрограммы», «Перечень подпрограммных мероприятий», «Обоснование ресурсного обеспечения подпрограммы», «Оценка эффективности реализации подпрограммы» Приложения муниципальной программы 2 муниципальной подпрограммы «</w:t>
      </w:r>
      <w:r w:rsidRPr="008452A7">
        <w:rPr>
          <w:bCs/>
        </w:rPr>
        <w:t>П</w:t>
      </w:r>
      <w:r>
        <w:rPr>
          <w:sz w:val="28"/>
          <w:szCs w:val="28"/>
        </w:rPr>
        <w:t>ланирование и управление муниципальными финансами в муниципальном образовании «Аларский район» на 2015-2017 годы»</w:t>
      </w:r>
      <w:r w:rsidRPr="00DF6C9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(приложение 4).</w:t>
      </w:r>
      <w:r w:rsidRPr="00AB5D48">
        <w:rPr>
          <w:sz w:val="28"/>
          <w:szCs w:val="28"/>
        </w:rPr>
        <w:t xml:space="preserve"> </w:t>
      </w:r>
    </w:p>
    <w:p w:rsidR="00EC6972" w:rsidRDefault="00EC6972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>1.5. Разделы «Перечень подпрограммных мероприятий», «Обоснование ресурсного обеспечения подпрограммы» Приложения муниципальной программы 9 муниципальная  подпрограмма</w:t>
      </w:r>
      <w:r w:rsidRPr="00F91192">
        <w:rPr>
          <w:sz w:val="28"/>
          <w:szCs w:val="28"/>
        </w:rPr>
        <w:t xml:space="preserve"> </w:t>
      </w:r>
      <w:r w:rsidRPr="009E4E04">
        <w:rPr>
          <w:sz w:val="28"/>
          <w:szCs w:val="28"/>
        </w:rPr>
        <w:t>«</w:t>
      </w:r>
      <w:r w:rsidRPr="003B0C53">
        <w:rPr>
          <w:sz w:val="28"/>
          <w:szCs w:val="28"/>
        </w:rPr>
        <w:t>Развитие торговли в Аларском районе на 2015-2017 годы</w:t>
      </w:r>
      <w:r w:rsidRPr="009E4E04">
        <w:rPr>
          <w:sz w:val="28"/>
          <w:szCs w:val="28"/>
        </w:rPr>
        <w:t>»</w:t>
      </w:r>
      <w:r w:rsidRPr="00DF6C9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46708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5).</w:t>
      </w:r>
    </w:p>
    <w:p w:rsidR="00EC6972" w:rsidRDefault="00EC6972" w:rsidP="00467081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46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Разделы «Паспорт муниципальной подпрограммы», «Перечень подпрограммных мероприятий», «Обоснование ресурсного обеспечения подпрограммы» Приложение муниципальной программы 16 муниципальная  подпрограмма </w:t>
      </w:r>
      <w:r w:rsidRPr="005F3262">
        <w:rPr>
          <w:sz w:val="28"/>
          <w:szCs w:val="28"/>
        </w:rPr>
        <w:t>«</w:t>
      </w:r>
      <w:r w:rsidRPr="00D76249">
        <w:rPr>
          <w:sz w:val="28"/>
          <w:szCs w:val="28"/>
        </w:rPr>
        <w:t>Развитие издательской и типографской деятельности в Аларском районе  на 2015-2017 год</w:t>
      </w:r>
      <w:r>
        <w:rPr>
          <w:sz w:val="28"/>
          <w:szCs w:val="28"/>
        </w:rPr>
        <w:t>»</w:t>
      </w:r>
      <w:r w:rsidRPr="004670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(приложение 6).</w:t>
      </w:r>
    </w:p>
    <w:p w:rsidR="00EC6972" w:rsidRDefault="00EC6972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2. Издательскому дому «Аларь» (Ивановой С.А.) опубликовать настоящее постановление с приложениями в газете «Аларь». </w:t>
      </w:r>
    </w:p>
    <w:p w:rsidR="00EC6972" w:rsidRDefault="00EC6972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3. Постановление с приложениями разместить на официальном сайте администрации МО «Аларский район» в сети «Интернет» (Заусаева Е.В.).</w:t>
      </w:r>
    </w:p>
    <w:p w:rsidR="00EC6972" w:rsidRDefault="00EC6972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4. Контроль за исполнением настоящего постановления возложить на заместителя мэра по экономике и финансам Раднаеву Л.М.</w:t>
      </w: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  <w:r>
        <w:rPr>
          <w:sz w:val="28"/>
          <w:szCs w:val="28"/>
        </w:rPr>
        <w:t>Мэр Аларского района                                                                        А.В. Футорный</w:t>
      </w: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Pr="0067693B" w:rsidRDefault="00EC6972" w:rsidP="00E31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7693B">
        <w:rPr>
          <w:sz w:val="28"/>
          <w:szCs w:val="28"/>
        </w:rPr>
        <w:t>Приложение 1 к постановлению</w:t>
      </w:r>
    </w:p>
    <w:p w:rsidR="00EC6972" w:rsidRPr="0067693B" w:rsidRDefault="00EC6972" w:rsidP="00E31141">
      <w:pPr>
        <w:jc w:val="both"/>
        <w:rPr>
          <w:sz w:val="28"/>
          <w:szCs w:val="28"/>
        </w:rPr>
      </w:pPr>
      <w:r w:rsidRPr="0067693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7693B">
        <w:rPr>
          <w:sz w:val="28"/>
          <w:szCs w:val="28"/>
        </w:rPr>
        <w:t>мэра Аларского района</w:t>
      </w:r>
    </w:p>
    <w:p w:rsidR="00EC6972" w:rsidRPr="0067693B" w:rsidRDefault="00EC6972" w:rsidP="00E31141">
      <w:pPr>
        <w:jc w:val="both"/>
        <w:rPr>
          <w:sz w:val="28"/>
          <w:szCs w:val="28"/>
        </w:rPr>
      </w:pPr>
      <w:r w:rsidRPr="0067693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769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25.05.2015 г. </w:t>
      </w:r>
      <w:r w:rsidRPr="0067693B">
        <w:rPr>
          <w:sz w:val="28"/>
          <w:szCs w:val="28"/>
        </w:rPr>
        <w:t>№</w:t>
      </w:r>
      <w:r>
        <w:rPr>
          <w:sz w:val="28"/>
          <w:szCs w:val="28"/>
        </w:rPr>
        <w:t xml:space="preserve"> 467-п</w:t>
      </w:r>
      <w:r w:rsidRPr="0067693B">
        <w:rPr>
          <w:sz w:val="28"/>
          <w:szCs w:val="28"/>
        </w:rPr>
        <w:t xml:space="preserve">               </w:t>
      </w:r>
    </w:p>
    <w:p w:rsidR="00EC6972" w:rsidRDefault="00EC6972" w:rsidP="00E31141">
      <w:pPr>
        <w:jc w:val="both"/>
        <w:rPr>
          <w:sz w:val="28"/>
          <w:szCs w:val="28"/>
        </w:rPr>
      </w:pPr>
      <w:r w:rsidRPr="007A58B1">
        <w:rPr>
          <w:sz w:val="28"/>
          <w:szCs w:val="28"/>
        </w:rPr>
        <w:t xml:space="preserve">                        </w:t>
      </w:r>
    </w:p>
    <w:p w:rsidR="00EC6972" w:rsidRPr="0067693B" w:rsidRDefault="00EC6972" w:rsidP="00E31141">
      <w:pPr>
        <w:jc w:val="both"/>
        <w:rPr>
          <w:sz w:val="28"/>
          <w:szCs w:val="28"/>
        </w:rPr>
      </w:pPr>
      <w:r w:rsidRPr="007A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A0FD4">
        <w:rPr>
          <w:sz w:val="28"/>
          <w:szCs w:val="28"/>
        </w:rPr>
        <w:t>Изложить следующие разделы программы</w:t>
      </w:r>
      <w:r w:rsidRPr="009F37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3A61">
        <w:rPr>
          <w:sz w:val="28"/>
          <w:szCs w:val="28"/>
        </w:rPr>
        <w:t>«Повышение эффективности механизмов управлением социально-экономическим развитием в муниципальном образовании «Аларский район»</w:t>
      </w:r>
      <w:r>
        <w:rPr>
          <w:sz w:val="28"/>
          <w:szCs w:val="28"/>
        </w:rPr>
        <w:t xml:space="preserve"> </w:t>
      </w:r>
      <w:r w:rsidRPr="006C3A61">
        <w:rPr>
          <w:sz w:val="28"/>
          <w:szCs w:val="28"/>
        </w:rPr>
        <w:t>на 2015-201</w:t>
      </w:r>
      <w:r w:rsidRPr="00041C8E">
        <w:rPr>
          <w:sz w:val="28"/>
          <w:szCs w:val="28"/>
        </w:rPr>
        <w:t>7</w:t>
      </w:r>
      <w:r w:rsidRPr="006C3A61">
        <w:rPr>
          <w:sz w:val="28"/>
          <w:szCs w:val="28"/>
        </w:rPr>
        <w:t xml:space="preserve"> годы»</w:t>
      </w:r>
      <w:r w:rsidRPr="00EA0FD4">
        <w:rPr>
          <w:sz w:val="28"/>
          <w:szCs w:val="28"/>
        </w:rPr>
        <w:t xml:space="preserve"> в новой редакции:</w:t>
      </w:r>
      <w:r w:rsidRPr="007A58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7A58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3"/>
        <w:gridCol w:w="7936"/>
      </w:tblGrid>
      <w:tr w:rsidR="00EC6972" w:rsidRPr="00C179C1" w:rsidTr="002D455B">
        <w:trPr>
          <w:trHeight w:val="1692"/>
        </w:trPr>
        <w:tc>
          <w:tcPr>
            <w:tcW w:w="2243" w:type="dxa"/>
          </w:tcPr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Объемы и источники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7936" w:type="dxa"/>
          </w:tcPr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Всего по программе: 14</w:t>
            </w:r>
            <w:r w:rsidRPr="00705412">
              <w:rPr>
                <w:sz w:val="28"/>
                <w:szCs w:val="28"/>
              </w:rPr>
              <w:t>8</w:t>
            </w:r>
            <w:r w:rsidRPr="00C179C1">
              <w:rPr>
                <w:sz w:val="28"/>
                <w:szCs w:val="28"/>
              </w:rPr>
              <w:t xml:space="preserve"> </w:t>
            </w:r>
            <w:r w:rsidRPr="00E3614B">
              <w:rPr>
                <w:sz w:val="28"/>
                <w:szCs w:val="28"/>
              </w:rPr>
              <w:t>0</w:t>
            </w:r>
            <w:r w:rsidRPr="00705412">
              <w:rPr>
                <w:sz w:val="28"/>
                <w:szCs w:val="28"/>
              </w:rPr>
              <w:t>22</w:t>
            </w:r>
            <w:r w:rsidRPr="00C179C1">
              <w:rPr>
                <w:sz w:val="28"/>
                <w:szCs w:val="28"/>
              </w:rPr>
              <w:t xml:space="preserve"> </w:t>
            </w:r>
            <w:r w:rsidRPr="00705412">
              <w:rPr>
                <w:sz w:val="28"/>
                <w:szCs w:val="28"/>
              </w:rPr>
              <w:t>2</w:t>
            </w:r>
            <w:r w:rsidRPr="00E3614B">
              <w:rPr>
                <w:sz w:val="28"/>
                <w:szCs w:val="28"/>
              </w:rPr>
              <w:t>00</w:t>
            </w:r>
            <w:r w:rsidRPr="00C179C1">
              <w:rPr>
                <w:color w:val="FF0000"/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 xml:space="preserve">(Сто сорок </w:t>
            </w:r>
            <w:r>
              <w:rPr>
                <w:sz w:val="28"/>
                <w:szCs w:val="28"/>
              </w:rPr>
              <w:t>восемь</w:t>
            </w:r>
            <w:r w:rsidRPr="00C179C1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двадцать две</w:t>
            </w:r>
            <w:r w:rsidRPr="00C179C1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</w:t>
            </w:r>
            <w:r w:rsidRPr="00C179C1">
              <w:rPr>
                <w:sz w:val="28"/>
                <w:szCs w:val="28"/>
              </w:rPr>
              <w:t>)</w:t>
            </w:r>
            <w:r w:rsidRPr="00C179C1">
              <w:rPr>
                <w:color w:val="FF0000"/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C179C1">
              <w:rPr>
                <w:sz w:val="28"/>
                <w:szCs w:val="28"/>
              </w:rPr>
              <w:t xml:space="preserve"> 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в т. ч.     2015г. -  6</w:t>
            </w:r>
            <w:r>
              <w:rPr>
                <w:sz w:val="28"/>
                <w:szCs w:val="28"/>
              </w:rPr>
              <w:t>3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897</w:t>
            </w:r>
            <w:r w:rsidRPr="00C179C1">
              <w:rPr>
                <w:sz w:val="28"/>
                <w:szCs w:val="28"/>
              </w:rPr>
              <w:t xml:space="preserve"> </w:t>
            </w:r>
            <w:r w:rsidRPr="00E3614B">
              <w:rPr>
                <w:sz w:val="28"/>
                <w:szCs w:val="28"/>
              </w:rPr>
              <w:t>000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2016г.-  42 </w:t>
            </w:r>
            <w:r>
              <w:rPr>
                <w:sz w:val="28"/>
                <w:szCs w:val="28"/>
              </w:rPr>
              <w:t>693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E3614B">
              <w:rPr>
                <w:sz w:val="28"/>
                <w:szCs w:val="28"/>
              </w:rPr>
              <w:t>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2017г.-  4</w:t>
            </w:r>
            <w:r>
              <w:rPr>
                <w:sz w:val="28"/>
                <w:szCs w:val="28"/>
              </w:rPr>
              <w:t>1</w:t>
            </w:r>
            <w:r w:rsidRPr="00C179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431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E3614B">
              <w:rPr>
                <w:sz w:val="28"/>
                <w:szCs w:val="28"/>
              </w:rPr>
              <w:t>00</w:t>
            </w:r>
            <w:r w:rsidRPr="00C179C1">
              <w:rPr>
                <w:sz w:val="28"/>
                <w:szCs w:val="28"/>
              </w:rPr>
              <w:t xml:space="preserve"> руб.     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>Бюджет МО «Аларский район»: 1</w:t>
            </w:r>
            <w:r>
              <w:rPr>
                <w:sz w:val="28"/>
                <w:szCs w:val="28"/>
              </w:rPr>
              <w:t>30 270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2015г.- 5</w:t>
            </w:r>
            <w:r>
              <w:rPr>
                <w:sz w:val="28"/>
                <w:szCs w:val="28"/>
              </w:rPr>
              <w:t>4 980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2016г.- 3</w:t>
            </w:r>
            <w:r>
              <w:rPr>
                <w:sz w:val="28"/>
                <w:szCs w:val="28"/>
              </w:rPr>
              <w:t>8</w:t>
            </w:r>
            <w:r w:rsidRPr="00C179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274</w:t>
            </w:r>
            <w:r w:rsidRPr="00C179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2017г.- 3</w:t>
            </w:r>
            <w:r>
              <w:rPr>
                <w:sz w:val="28"/>
                <w:szCs w:val="28"/>
              </w:rPr>
              <w:t>7</w:t>
            </w:r>
            <w:r w:rsidRPr="00C179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015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Региональный бюджет: 16 432 500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2015г.- 8 476 300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2016г.- 3 979 900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2017г.- 3 976 300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Бюджет поселений: 1 319 400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2015г.- 439 800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2016г.- 439 800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2017г.- 439 800 руб.</w:t>
            </w:r>
          </w:p>
          <w:p w:rsidR="00EC6972" w:rsidRPr="00C179C1" w:rsidRDefault="00EC6972" w:rsidP="002D455B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</w:tc>
      </w:tr>
    </w:tbl>
    <w:p w:rsidR="00EC6972" w:rsidRPr="0067693B" w:rsidRDefault="00EC6972" w:rsidP="00E31141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E31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2 к постановлению</w:t>
      </w:r>
    </w:p>
    <w:p w:rsidR="00EC6972" w:rsidRDefault="00EC6972" w:rsidP="00E31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мэра Аларского района</w:t>
      </w:r>
    </w:p>
    <w:p w:rsidR="00EC6972" w:rsidRDefault="00EC6972" w:rsidP="00E31141">
      <w:pPr>
        <w:pStyle w:val="table1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25.05.2015 г. № 467-п</w:t>
      </w:r>
      <w:r w:rsidRPr="007A58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EC6972" w:rsidRPr="003345E3" w:rsidRDefault="00EC6972" w:rsidP="00E31141">
      <w:pPr>
        <w:pStyle w:val="table1"/>
        <w:spacing w:after="0"/>
        <w:ind w:left="360"/>
        <w:jc w:val="both"/>
        <w:rPr>
          <w:sz w:val="28"/>
          <w:szCs w:val="28"/>
        </w:rPr>
      </w:pPr>
      <w:r w:rsidRPr="003345E3">
        <w:rPr>
          <w:sz w:val="28"/>
          <w:szCs w:val="28"/>
        </w:rPr>
        <w:t xml:space="preserve">   </w:t>
      </w:r>
    </w:p>
    <w:p w:rsidR="00EC6972" w:rsidRDefault="00EC6972" w:rsidP="00E31141">
      <w:pPr>
        <w:pStyle w:val="table1"/>
        <w:spacing w:after="0"/>
        <w:ind w:firstLine="360"/>
        <w:jc w:val="both"/>
        <w:rPr>
          <w:b/>
          <w:sz w:val="28"/>
          <w:szCs w:val="28"/>
        </w:rPr>
      </w:pPr>
      <w:r w:rsidRPr="003345E3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Изложить следующие разделы программы</w:t>
      </w:r>
      <w:r w:rsidRPr="009F37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3A61">
        <w:rPr>
          <w:sz w:val="28"/>
          <w:szCs w:val="28"/>
        </w:rPr>
        <w:t>«Повышение эффективности механизмов управлением социально-экономическим развитием в муниципальном образовании «Аларский район»</w:t>
      </w:r>
      <w:r>
        <w:rPr>
          <w:sz w:val="28"/>
          <w:szCs w:val="28"/>
        </w:rPr>
        <w:t xml:space="preserve"> </w:t>
      </w:r>
      <w:r w:rsidRPr="006C3A61">
        <w:rPr>
          <w:sz w:val="28"/>
          <w:szCs w:val="28"/>
        </w:rPr>
        <w:t>на 2015-201</w:t>
      </w:r>
      <w:r w:rsidRPr="00041C8E">
        <w:rPr>
          <w:sz w:val="28"/>
          <w:szCs w:val="28"/>
        </w:rPr>
        <w:t>7</w:t>
      </w:r>
      <w:r w:rsidRPr="006C3A61">
        <w:rPr>
          <w:sz w:val="28"/>
          <w:szCs w:val="28"/>
        </w:rPr>
        <w:t xml:space="preserve"> годы»</w:t>
      </w:r>
      <w:r w:rsidRPr="00EA0FD4">
        <w:rPr>
          <w:sz w:val="28"/>
          <w:szCs w:val="28"/>
        </w:rPr>
        <w:t xml:space="preserve"> в новой редакции:</w:t>
      </w:r>
      <w:r w:rsidRPr="007A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EC6972" w:rsidRDefault="00EC6972" w:rsidP="00E31141">
      <w:pPr>
        <w:pStyle w:val="table1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654B85">
        <w:rPr>
          <w:b/>
          <w:sz w:val="28"/>
          <w:szCs w:val="28"/>
        </w:rPr>
        <w:t>Обоснование р</w:t>
      </w:r>
      <w:r>
        <w:rPr>
          <w:b/>
          <w:sz w:val="28"/>
          <w:szCs w:val="28"/>
        </w:rPr>
        <w:t>есурсного обеспечения программы</w:t>
      </w:r>
    </w:p>
    <w:p w:rsidR="00EC6972" w:rsidRDefault="00EC6972" w:rsidP="00E31141">
      <w:pPr>
        <w:pStyle w:val="tabl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C6972" w:rsidRPr="00C179C1" w:rsidRDefault="00EC6972" w:rsidP="00E311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9370C">
        <w:rPr>
          <w:sz w:val="28"/>
          <w:szCs w:val="28"/>
        </w:rPr>
        <w:t>Реализация мероприятий программы осуществляется за счет средств районного бюджета и бюджетов поселений.</w:t>
      </w:r>
      <w:r>
        <w:rPr>
          <w:sz w:val="28"/>
          <w:szCs w:val="28"/>
        </w:rPr>
        <w:t xml:space="preserve"> </w:t>
      </w:r>
      <w:r w:rsidRPr="006838C5">
        <w:rPr>
          <w:color w:val="000000"/>
          <w:sz w:val="28"/>
          <w:szCs w:val="28"/>
        </w:rPr>
        <w:t>Общий объем финансирования</w:t>
      </w:r>
      <w:r w:rsidRPr="002635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программе</w:t>
      </w:r>
      <w:r w:rsidRPr="00263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</w:t>
      </w:r>
      <w:r w:rsidRPr="00C179C1">
        <w:rPr>
          <w:sz w:val="28"/>
          <w:szCs w:val="28"/>
        </w:rPr>
        <w:t>: 14</w:t>
      </w:r>
      <w:r w:rsidRPr="00705412">
        <w:rPr>
          <w:sz w:val="28"/>
          <w:szCs w:val="28"/>
        </w:rPr>
        <w:t>8</w:t>
      </w:r>
      <w:r w:rsidRPr="00C179C1">
        <w:rPr>
          <w:sz w:val="28"/>
          <w:szCs w:val="28"/>
        </w:rPr>
        <w:t xml:space="preserve"> </w:t>
      </w:r>
      <w:r w:rsidRPr="00E3614B">
        <w:rPr>
          <w:sz w:val="28"/>
          <w:szCs w:val="28"/>
        </w:rPr>
        <w:t>0</w:t>
      </w:r>
      <w:r w:rsidRPr="00705412">
        <w:rPr>
          <w:sz w:val="28"/>
          <w:szCs w:val="28"/>
        </w:rPr>
        <w:t>22</w:t>
      </w:r>
      <w:r w:rsidRPr="00C179C1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2</w:t>
      </w:r>
      <w:r w:rsidRPr="00E3614B">
        <w:rPr>
          <w:sz w:val="28"/>
          <w:szCs w:val="28"/>
        </w:rPr>
        <w:t>00</w:t>
      </w:r>
      <w:r w:rsidRPr="00C179C1">
        <w:rPr>
          <w:color w:val="FF0000"/>
          <w:sz w:val="28"/>
          <w:szCs w:val="28"/>
        </w:rPr>
        <w:t xml:space="preserve"> </w:t>
      </w:r>
      <w:r w:rsidRPr="00C179C1">
        <w:rPr>
          <w:sz w:val="28"/>
          <w:szCs w:val="28"/>
        </w:rPr>
        <w:t xml:space="preserve">(Сто сорок </w:t>
      </w:r>
      <w:r>
        <w:rPr>
          <w:sz w:val="28"/>
          <w:szCs w:val="28"/>
        </w:rPr>
        <w:t>восемь</w:t>
      </w:r>
      <w:r w:rsidRPr="00C179C1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двадцать две</w:t>
      </w:r>
      <w:r w:rsidRPr="00C179C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</w:t>
      </w:r>
      <w:r w:rsidRPr="00C179C1">
        <w:rPr>
          <w:sz w:val="28"/>
          <w:szCs w:val="28"/>
        </w:rPr>
        <w:t>)</w:t>
      </w:r>
      <w:r w:rsidRPr="00C179C1">
        <w:rPr>
          <w:color w:val="FF0000"/>
          <w:sz w:val="28"/>
          <w:szCs w:val="28"/>
        </w:rPr>
        <w:t xml:space="preserve"> </w:t>
      </w:r>
      <w:r w:rsidRPr="00C179C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C179C1">
        <w:rPr>
          <w:sz w:val="28"/>
          <w:szCs w:val="28"/>
        </w:rPr>
        <w:t xml:space="preserve"> 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в т. ч.     2015г. -  6</w:t>
      </w:r>
      <w:r>
        <w:rPr>
          <w:sz w:val="28"/>
          <w:szCs w:val="28"/>
        </w:rPr>
        <w:t>3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897</w:t>
      </w:r>
      <w:r w:rsidRPr="00C179C1">
        <w:rPr>
          <w:sz w:val="28"/>
          <w:szCs w:val="28"/>
        </w:rPr>
        <w:t xml:space="preserve"> </w:t>
      </w:r>
      <w:r w:rsidRPr="00E3614B">
        <w:rPr>
          <w:sz w:val="28"/>
          <w:szCs w:val="28"/>
        </w:rPr>
        <w:t>000</w:t>
      </w:r>
      <w:r w:rsidRPr="00C179C1">
        <w:rPr>
          <w:sz w:val="28"/>
          <w:szCs w:val="28"/>
        </w:rPr>
        <w:t xml:space="preserve">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2016г.-  42 </w:t>
      </w:r>
      <w:r>
        <w:rPr>
          <w:sz w:val="28"/>
          <w:szCs w:val="28"/>
        </w:rPr>
        <w:t>693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3614B">
        <w:rPr>
          <w:sz w:val="28"/>
          <w:szCs w:val="28"/>
        </w:rPr>
        <w:t>00</w:t>
      </w:r>
      <w:r w:rsidRPr="00C179C1">
        <w:rPr>
          <w:sz w:val="28"/>
          <w:szCs w:val="28"/>
        </w:rPr>
        <w:t xml:space="preserve">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2017г.-  4</w:t>
      </w:r>
      <w:r>
        <w:rPr>
          <w:sz w:val="28"/>
          <w:szCs w:val="28"/>
        </w:rPr>
        <w:t>1</w:t>
      </w:r>
      <w:r w:rsidRPr="00C179C1">
        <w:rPr>
          <w:sz w:val="28"/>
          <w:szCs w:val="28"/>
        </w:rPr>
        <w:t> </w:t>
      </w:r>
      <w:r>
        <w:rPr>
          <w:sz w:val="28"/>
          <w:szCs w:val="28"/>
        </w:rPr>
        <w:t>431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3614B">
        <w:rPr>
          <w:sz w:val="28"/>
          <w:szCs w:val="28"/>
        </w:rPr>
        <w:t>00</w:t>
      </w:r>
      <w:r w:rsidRPr="00C179C1">
        <w:rPr>
          <w:sz w:val="28"/>
          <w:szCs w:val="28"/>
        </w:rPr>
        <w:t xml:space="preserve"> руб.     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>В том числе: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>Бюджет МО «Аларский район»: 1</w:t>
      </w:r>
      <w:r>
        <w:rPr>
          <w:sz w:val="28"/>
          <w:szCs w:val="28"/>
        </w:rPr>
        <w:t>30 270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C179C1">
        <w:rPr>
          <w:sz w:val="28"/>
          <w:szCs w:val="28"/>
        </w:rPr>
        <w:t xml:space="preserve">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2015г.- 5</w:t>
      </w:r>
      <w:r>
        <w:rPr>
          <w:sz w:val="28"/>
          <w:szCs w:val="28"/>
        </w:rPr>
        <w:t>4 980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900</w:t>
      </w:r>
      <w:r w:rsidRPr="00C179C1">
        <w:rPr>
          <w:sz w:val="28"/>
          <w:szCs w:val="28"/>
        </w:rPr>
        <w:t xml:space="preserve">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2016г.- 3</w:t>
      </w:r>
      <w:r>
        <w:rPr>
          <w:sz w:val="28"/>
          <w:szCs w:val="28"/>
        </w:rPr>
        <w:t>8</w:t>
      </w:r>
      <w:r w:rsidRPr="00C179C1">
        <w:rPr>
          <w:sz w:val="28"/>
          <w:szCs w:val="28"/>
        </w:rPr>
        <w:t> </w:t>
      </w:r>
      <w:r>
        <w:rPr>
          <w:sz w:val="28"/>
          <w:szCs w:val="28"/>
        </w:rPr>
        <w:t>274</w:t>
      </w:r>
      <w:r w:rsidRPr="00C179C1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Pr="00C179C1">
        <w:rPr>
          <w:sz w:val="28"/>
          <w:szCs w:val="28"/>
        </w:rPr>
        <w:t xml:space="preserve">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2017г.- 3</w:t>
      </w:r>
      <w:r>
        <w:rPr>
          <w:sz w:val="28"/>
          <w:szCs w:val="28"/>
        </w:rPr>
        <w:t>7</w:t>
      </w:r>
      <w:r w:rsidRPr="00C179C1">
        <w:rPr>
          <w:sz w:val="28"/>
          <w:szCs w:val="28"/>
        </w:rPr>
        <w:t> </w:t>
      </w:r>
      <w:r>
        <w:rPr>
          <w:sz w:val="28"/>
          <w:szCs w:val="28"/>
        </w:rPr>
        <w:t>015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C179C1">
        <w:rPr>
          <w:sz w:val="28"/>
          <w:szCs w:val="28"/>
        </w:rPr>
        <w:t xml:space="preserve"> руб.</w:t>
      </w:r>
    </w:p>
    <w:p w:rsidR="00EC6972" w:rsidRPr="00C179C1" w:rsidRDefault="00EC6972" w:rsidP="00E31141">
      <w:pPr>
        <w:rPr>
          <w:sz w:val="28"/>
          <w:szCs w:val="28"/>
        </w:rPr>
      </w:pP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>Региональный бюджет: 16 432 500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2015г.- 8 476 300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2016г.- 3 979 900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2017г.- 3 976 300 руб.</w:t>
      </w:r>
    </w:p>
    <w:p w:rsidR="00EC6972" w:rsidRPr="00C179C1" w:rsidRDefault="00EC6972" w:rsidP="00E31141">
      <w:pPr>
        <w:rPr>
          <w:sz w:val="28"/>
          <w:szCs w:val="28"/>
        </w:rPr>
      </w:pP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>Бюджет поселений: 1 319 400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2015г.- 439 800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2016г.- 439 800 руб.</w:t>
      </w:r>
    </w:p>
    <w:p w:rsidR="00EC6972" w:rsidRPr="00C179C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2017г.- 439 800 руб.</w:t>
      </w:r>
    </w:p>
    <w:p w:rsidR="00EC6972" w:rsidRPr="00E31141" w:rsidRDefault="00EC6972" w:rsidP="00E31141">
      <w:pPr>
        <w:rPr>
          <w:sz w:val="28"/>
          <w:szCs w:val="28"/>
        </w:rPr>
      </w:pPr>
      <w:r w:rsidRPr="00C179C1">
        <w:rPr>
          <w:sz w:val="28"/>
          <w:szCs w:val="28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EC6972" w:rsidRPr="00E31141" w:rsidRDefault="00EC6972" w:rsidP="00E31141">
      <w:pPr>
        <w:rPr>
          <w:sz w:val="28"/>
          <w:szCs w:val="28"/>
        </w:rPr>
      </w:pPr>
    </w:p>
    <w:p w:rsidR="00EC6972" w:rsidRDefault="00EC6972" w:rsidP="00E31141"/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Pr="00231537" w:rsidRDefault="00EC6972" w:rsidP="00504266">
      <w:pPr>
        <w:pStyle w:val="Heading1"/>
        <w:rPr>
          <w:b w:val="0"/>
          <w:sz w:val="28"/>
          <w:szCs w:val="28"/>
        </w:rPr>
      </w:pPr>
      <w:r>
        <w:rPr>
          <w:sz w:val="28"/>
        </w:rPr>
        <w:t xml:space="preserve">                                   </w:t>
      </w:r>
      <w:r w:rsidRPr="00231537">
        <w:rPr>
          <w:sz w:val="28"/>
        </w:rPr>
        <w:t xml:space="preserve">                       </w:t>
      </w:r>
      <w:r w:rsidRPr="00504266">
        <w:rPr>
          <w:sz w:val="28"/>
        </w:rPr>
        <w:t xml:space="preserve"> </w:t>
      </w:r>
      <w:r w:rsidRPr="00231537">
        <w:rPr>
          <w:sz w:val="28"/>
        </w:rPr>
        <w:t xml:space="preserve">  </w:t>
      </w:r>
      <w:r>
        <w:rPr>
          <w:sz w:val="28"/>
        </w:rPr>
        <w:t xml:space="preserve"> </w:t>
      </w:r>
      <w:r w:rsidRPr="00231537">
        <w:rPr>
          <w:b w:val="0"/>
          <w:sz w:val="28"/>
          <w:szCs w:val="28"/>
        </w:rPr>
        <w:t xml:space="preserve">Приложение </w:t>
      </w:r>
      <w:r w:rsidRPr="00504266">
        <w:rPr>
          <w:b w:val="0"/>
          <w:sz w:val="28"/>
          <w:szCs w:val="28"/>
        </w:rPr>
        <w:t xml:space="preserve">3 </w:t>
      </w:r>
      <w:r w:rsidRPr="00231537">
        <w:rPr>
          <w:b w:val="0"/>
          <w:sz w:val="28"/>
          <w:szCs w:val="28"/>
        </w:rPr>
        <w:t>к постановлению мэра</w:t>
      </w:r>
    </w:p>
    <w:p w:rsidR="00EC6972" w:rsidRPr="00231537" w:rsidRDefault="00EC6972" w:rsidP="00504266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  Аларского района</w:t>
      </w:r>
    </w:p>
    <w:p w:rsidR="00EC6972" w:rsidRPr="00504266" w:rsidRDefault="00EC6972" w:rsidP="00504266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  от </w:t>
      </w:r>
      <w:r>
        <w:rPr>
          <w:sz w:val="28"/>
          <w:szCs w:val="28"/>
        </w:rPr>
        <w:t xml:space="preserve">25.05.2015 г. </w:t>
      </w:r>
      <w:r w:rsidRPr="00231537">
        <w:rPr>
          <w:sz w:val="28"/>
          <w:szCs w:val="28"/>
        </w:rPr>
        <w:t>№</w:t>
      </w:r>
      <w:r>
        <w:rPr>
          <w:sz w:val="28"/>
          <w:szCs w:val="28"/>
        </w:rPr>
        <w:t xml:space="preserve"> 467-п</w:t>
      </w:r>
    </w:p>
    <w:p w:rsidR="00EC6972" w:rsidRPr="00504266" w:rsidRDefault="00EC6972" w:rsidP="00504266">
      <w:pPr>
        <w:ind w:left="4500"/>
      </w:pPr>
    </w:p>
    <w:p w:rsidR="00EC6972" w:rsidRPr="00EA0FD4" w:rsidRDefault="00EC6972" w:rsidP="00504266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Приложение  1</w:t>
      </w:r>
    </w:p>
    <w:p w:rsidR="00EC6972" w:rsidRPr="00EA0FD4" w:rsidRDefault="00EC6972" w:rsidP="00504266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к муниципальной программе</w:t>
      </w:r>
    </w:p>
    <w:p w:rsidR="00EC6972" w:rsidRPr="00EB0005" w:rsidRDefault="00EC6972" w:rsidP="00504266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 xml:space="preserve">"Повышение эффективности </w:t>
      </w:r>
      <w:r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 xml:space="preserve">механизмов </w:t>
      </w:r>
      <w:r w:rsidRPr="00EB0005">
        <w:rPr>
          <w:sz w:val="28"/>
          <w:szCs w:val="28"/>
        </w:rPr>
        <w:t xml:space="preserve">    </w:t>
      </w:r>
    </w:p>
    <w:p w:rsidR="00EC6972" w:rsidRPr="00EB0005" w:rsidRDefault="00EC6972" w:rsidP="00504266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 xml:space="preserve">управления социально-экономическим </w:t>
      </w:r>
      <w:r w:rsidRPr="00EB0005">
        <w:rPr>
          <w:sz w:val="28"/>
          <w:szCs w:val="28"/>
        </w:rPr>
        <w:t xml:space="preserve"> </w:t>
      </w:r>
    </w:p>
    <w:p w:rsidR="00EC6972" w:rsidRPr="0074504A" w:rsidRDefault="00EC6972" w:rsidP="00504266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 xml:space="preserve">развитием в муниципальном образовании </w:t>
      </w:r>
      <w:r w:rsidRPr="0074504A">
        <w:rPr>
          <w:sz w:val="28"/>
          <w:szCs w:val="28"/>
        </w:rPr>
        <w:t xml:space="preserve">  </w:t>
      </w:r>
    </w:p>
    <w:p w:rsidR="00EC6972" w:rsidRPr="00EA0FD4" w:rsidRDefault="00EC6972" w:rsidP="00504266">
      <w:pPr>
        <w:ind w:left="4500"/>
        <w:rPr>
          <w:sz w:val="28"/>
          <w:szCs w:val="28"/>
        </w:rPr>
      </w:pPr>
      <w:r w:rsidRPr="0074504A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"Аларский район" на 2015-2017 годы"</w:t>
      </w:r>
    </w:p>
    <w:p w:rsidR="00EC6972" w:rsidRPr="00EA0FD4" w:rsidRDefault="00EC6972" w:rsidP="00504266">
      <w:pPr>
        <w:rPr>
          <w:sz w:val="28"/>
          <w:szCs w:val="28"/>
        </w:rPr>
      </w:pPr>
    </w:p>
    <w:p w:rsidR="00EC6972" w:rsidRPr="00EA0FD4" w:rsidRDefault="00EC6972" w:rsidP="00504266">
      <w:pPr>
        <w:jc w:val="both"/>
      </w:pPr>
    </w:p>
    <w:p w:rsidR="00EC6972" w:rsidRPr="00EA0FD4" w:rsidRDefault="00EC6972" w:rsidP="00504266">
      <w:pPr>
        <w:jc w:val="both"/>
        <w:rPr>
          <w:sz w:val="28"/>
          <w:szCs w:val="28"/>
        </w:rPr>
      </w:pPr>
      <w:r w:rsidRPr="00EA0FD4">
        <w:rPr>
          <w:sz w:val="28"/>
          <w:szCs w:val="28"/>
        </w:rPr>
        <w:t xml:space="preserve">Изложить следующие разделы </w:t>
      </w:r>
      <w:r>
        <w:rPr>
          <w:sz w:val="28"/>
          <w:szCs w:val="28"/>
        </w:rPr>
        <w:t>под</w:t>
      </w:r>
      <w:r w:rsidRPr="00EA0FD4">
        <w:rPr>
          <w:sz w:val="28"/>
          <w:szCs w:val="28"/>
        </w:rPr>
        <w:t>программы в новой редакции:</w:t>
      </w:r>
    </w:p>
    <w:p w:rsidR="00EC6972" w:rsidRPr="00231537" w:rsidRDefault="00EC6972" w:rsidP="00504266">
      <w:pPr>
        <w:rPr>
          <w:sz w:val="28"/>
        </w:rPr>
      </w:pPr>
    </w:p>
    <w:p w:rsidR="00EC6972" w:rsidRPr="00420114" w:rsidRDefault="00EC6972" w:rsidP="00504266">
      <w:pPr>
        <w:jc w:val="center"/>
        <w:rPr>
          <w:b/>
          <w:sz w:val="28"/>
          <w:szCs w:val="28"/>
        </w:rPr>
      </w:pPr>
      <w:r w:rsidRPr="00420114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МУНИЦИПАЛЬНОЙ ПОДПРОГРАММЫ</w:t>
      </w:r>
    </w:p>
    <w:p w:rsidR="00EC6972" w:rsidRPr="00F64B4F" w:rsidRDefault="00EC6972" w:rsidP="0050426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425"/>
      </w:tblGrid>
      <w:tr w:rsidR="00EC6972" w:rsidRPr="007503EA" w:rsidTr="00504266">
        <w:tc>
          <w:tcPr>
            <w:tcW w:w="2943" w:type="dxa"/>
            <w:vAlign w:val="center"/>
          </w:tcPr>
          <w:p w:rsidR="00EC6972" w:rsidRPr="00B9370C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9370C">
              <w:rPr>
                <w:sz w:val="28"/>
                <w:szCs w:val="28"/>
              </w:rPr>
              <w:t>Наименование программы</w:t>
            </w:r>
            <w:r>
              <w:rPr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425" w:type="dxa"/>
            <w:vAlign w:val="center"/>
          </w:tcPr>
          <w:p w:rsidR="00EC6972" w:rsidRDefault="00EC6972" w:rsidP="002D455B">
            <w:pPr>
              <w:rPr>
                <w:sz w:val="28"/>
                <w:szCs w:val="28"/>
              </w:rPr>
            </w:pPr>
            <w:r w:rsidRPr="006C3A61">
              <w:rPr>
                <w:sz w:val="28"/>
                <w:szCs w:val="28"/>
              </w:rPr>
              <w:t>Муниципальная программа «Повышение эффективности механизмов управлением социально-экономическим развитием в муниципальном образовании «Аларский район»</w:t>
            </w:r>
            <w:r>
              <w:rPr>
                <w:sz w:val="28"/>
                <w:szCs w:val="28"/>
              </w:rPr>
              <w:t xml:space="preserve"> </w:t>
            </w:r>
            <w:r w:rsidRPr="006C3A61">
              <w:rPr>
                <w:sz w:val="28"/>
                <w:szCs w:val="28"/>
              </w:rPr>
              <w:t>на 2015-201</w:t>
            </w:r>
            <w:r w:rsidRPr="00041C8E">
              <w:rPr>
                <w:sz w:val="28"/>
                <w:szCs w:val="28"/>
              </w:rPr>
              <w:t>7</w:t>
            </w:r>
            <w:r w:rsidRPr="006C3A61">
              <w:rPr>
                <w:sz w:val="28"/>
                <w:szCs w:val="28"/>
              </w:rPr>
              <w:t xml:space="preserve"> годы»</w:t>
            </w:r>
          </w:p>
          <w:p w:rsidR="00EC6972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</w:p>
          <w:p w:rsidR="00EC6972" w:rsidRPr="00B9370C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  <w:r w:rsidRPr="00744248">
              <w:rPr>
                <w:sz w:val="28"/>
                <w:szCs w:val="28"/>
              </w:rPr>
              <w:t xml:space="preserve">Муниципальная подпрограмма </w:t>
            </w:r>
            <w:r>
              <w:rPr>
                <w:sz w:val="28"/>
                <w:szCs w:val="28"/>
              </w:rPr>
              <w:t xml:space="preserve"> «Обеспечение деятельности мэра района и администрации, формирование резервного фонда муниципального образования «Аларский район» на 2015-2017 годы»</w:t>
            </w: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Pr="00B9370C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правовые акты  регулирующие основание для разработки программы (подпрограммы)</w:t>
            </w:r>
          </w:p>
        </w:tc>
        <w:tc>
          <w:tcPr>
            <w:tcW w:w="7425" w:type="dxa"/>
            <w:vAlign w:val="center"/>
          </w:tcPr>
          <w:p w:rsidR="00EC6972" w:rsidRPr="00067CBD" w:rsidRDefault="00EC6972" w:rsidP="002D455B">
            <w:pPr>
              <w:rPr>
                <w:sz w:val="28"/>
                <w:szCs w:val="28"/>
              </w:rPr>
            </w:pPr>
            <w:r w:rsidRPr="00067CBD">
              <w:rPr>
                <w:sz w:val="28"/>
                <w:szCs w:val="28"/>
              </w:rPr>
              <w:t>Федеральный   закон   от   06.10.2003</w:t>
            </w:r>
            <w:r>
              <w:rPr>
                <w:sz w:val="28"/>
                <w:szCs w:val="28"/>
              </w:rPr>
              <w:t>г.</w:t>
            </w:r>
            <w:r w:rsidRPr="00067CBD">
              <w:rPr>
                <w:sz w:val="28"/>
                <w:szCs w:val="28"/>
              </w:rPr>
              <w:t xml:space="preserve">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Федерации»;</w:t>
            </w:r>
          </w:p>
          <w:p w:rsidR="00EC6972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муниципального образования «Аларский район»</w:t>
            </w:r>
          </w:p>
          <w:p w:rsidR="00EC6972" w:rsidRPr="00B9370C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мэра Аларского района от 04.07.2014г. №180-р «О переходе на программный бюджет».</w:t>
            </w: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7425" w:type="dxa"/>
            <w:vAlign w:val="center"/>
          </w:tcPr>
          <w:p w:rsidR="00EC6972" w:rsidRPr="00B9370C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«Аларский район»</w:t>
            </w: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 (подпрограммы)</w:t>
            </w:r>
          </w:p>
        </w:tc>
        <w:tc>
          <w:tcPr>
            <w:tcW w:w="7425" w:type="dxa"/>
            <w:vAlign w:val="center"/>
          </w:tcPr>
          <w:p w:rsidR="00EC6972" w:rsidRPr="00B9370C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труда администрации муниципального образования «Аларский район»</w:t>
            </w: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 (подпрограммы)</w:t>
            </w:r>
          </w:p>
        </w:tc>
        <w:tc>
          <w:tcPr>
            <w:tcW w:w="7425" w:type="dxa"/>
            <w:vAlign w:val="center"/>
          </w:tcPr>
          <w:p w:rsidR="00EC6972" w:rsidRDefault="00EC6972" w:rsidP="0050426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85"/>
              </w:tabs>
              <w:suppressAutoHyphens/>
              <w:snapToGrid w:val="0"/>
              <w:spacing w:line="100" w:lineRule="atLeast"/>
              <w:ind w:left="85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необходимых условий для  эффективной работы мэра района, администрации района и ее структурных подразделений.</w:t>
            </w:r>
          </w:p>
          <w:p w:rsidR="00EC6972" w:rsidRDefault="00EC6972" w:rsidP="002D455B">
            <w:pPr>
              <w:tabs>
                <w:tab w:val="num" w:pos="0"/>
              </w:tabs>
              <w:snapToGrid w:val="0"/>
              <w:spacing w:line="10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 </w:t>
            </w:r>
            <w:r w:rsidRPr="00B9370C">
              <w:rPr>
                <w:color w:val="000000"/>
                <w:sz w:val="28"/>
                <w:szCs w:val="28"/>
              </w:rPr>
              <w:t xml:space="preserve">Материально-техническое, финансовое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EC6972" w:rsidRDefault="00EC6972" w:rsidP="002D455B">
            <w:pPr>
              <w:tabs>
                <w:tab w:val="num" w:pos="0"/>
              </w:tabs>
              <w:snapToGrid w:val="0"/>
              <w:spacing w:line="10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B9370C">
              <w:rPr>
                <w:color w:val="000000"/>
                <w:sz w:val="28"/>
                <w:szCs w:val="28"/>
              </w:rPr>
              <w:t xml:space="preserve">обеспечение деятельности мэра района,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EC6972" w:rsidRDefault="00EC6972" w:rsidP="002D455B">
            <w:pPr>
              <w:tabs>
                <w:tab w:val="num" w:pos="0"/>
              </w:tabs>
              <w:snapToGrid w:val="0"/>
              <w:spacing w:line="10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B9370C">
              <w:rPr>
                <w:color w:val="000000"/>
                <w:sz w:val="28"/>
                <w:szCs w:val="28"/>
              </w:rPr>
              <w:t xml:space="preserve">отделов, </w:t>
            </w:r>
            <w:r>
              <w:rPr>
                <w:color w:val="000000"/>
                <w:sz w:val="28"/>
                <w:szCs w:val="28"/>
              </w:rPr>
              <w:t>комитетов</w:t>
            </w:r>
            <w:r w:rsidRPr="00B9370C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района;</w:t>
            </w:r>
          </w:p>
          <w:p w:rsidR="00EC6972" w:rsidRDefault="00EC6972" w:rsidP="0050426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B9370C">
              <w:rPr>
                <w:color w:val="000000"/>
                <w:sz w:val="28"/>
                <w:szCs w:val="28"/>
              </w:rPr>
              <w:t>Повышение эффективности в области земельно-имущественных отношений и упра</w:t>
            </w:r>
            <w:r>
              <w:rPr>
                <w:color w:val="000000"/>
                <w:sz w:val="28"/>
                <w:szCs w:val="28"/>
              </w:rPr>
              <w:t>вления муниципальным имуществом;</w:t>
            </w:r>
          </w:p>
          <w:p w:rsidR="00EC6972" w:rsidRDefault="00EC6972" w:rsidP="00504266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suppressAutoHyphens/>
              <w:snapToGrid w:val="0"/>
              <w:spacing w:line="100" w:lineRule="atLeast"/>
              <w:ind w:left="265" w:hanging="72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4. </w:t>
            </w:r>
            <w:r w:rsidRPr="00B9370C"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z w:val="28"/>
                <w:szCs w:val="28"/>
              </w:rPr>
              <w:t>витие инвестиционной политики;</w:t>
            </w:r>
          </w:p>
          <w:p w:rsidR="00EC6972" w:rsidRDefault="00EC6972" w:rsidP="002D455B">
            <w:pPr>
              <w:snapToGrid w:val="0"/>
              <w:spacing w:line="10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5. </w:t>
            </w:r>
            <w:r w:rsidRPr="00B9370C">
              <w:rPr>
                <w:color w:val="000000"/>
                <w:sz w:val="28"/>
                <w:szCs w:val="28"/>
              </w:rPr>
              <w:t>Стимулирование и поощрение граждан, организаций за вклад в развитие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C6972" w:rsidRDefault="00EC6972" w:rsidP="00504266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B9370C">
              <w:rPr>
                <w:color w:val="000000"/>
                <w:sz w:val="28"/>
                <w:szCs w:val="28"/>
              </w:rPr>
              <w:t>Обеспечение исполнения переданных полномочий поселений района в соответствии с соглаше</w:t>
            </w:r>
            <w:r>
              <w:rPr>
                <w:color w:val="000000"/>
                <w:sz w:val="28"/>
                <w:szCs w:val="28"/>
              </w:rPr>
              <w:t>ниями о передаче полномочий;</w:t>
            </w:r>
          </w:p>
          <w:p w:rsidR="00EC6972" w:rsidRDefault="00EC6972" w:rsidP="00504266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100" w:lineRule="atLeast"/>
              <w:jc w:val="both"/>
              <w:textAlignment w:val="top"/>
              <w:rPr>
                <w:sz w:val="28"/>
                <w:szCs w:val="28"/>
              </w:rPr>
            </w:pPr>
            <w:r w:rsidRPr="0034515B">
              <w:rPr>
                <w:sz w:val="28"/>
                <w:szCs w:val="28"/>
              </w:rPr>
              <w:t xml:space="preserve">Взаимодействие между органами </w:t>
            </w:r>
            <w:r>
              <w:rPr>
                <w:sz w:val="28"/>
                <w:szCs w:val="28"/>
              </w:rPr>
              <w:t xml:space="preserve">       </w:t>
            </w:r>
            <w:r w:rsidRPr="0034515B">
              <w:rPr>
                <w:sz w:val="28"/>
                <w:szCs w:val="28"/>
              </w:rPr>
              <w:t>управления района и организациями</w:t>
            </w:r>
            <w:r>
              <w:rPr>
                <w:sz w:val="28"/>
                <w:szCs w:val="28"/>
              </w:rPr>
              <w:t>,</w:t>
            </w:r>
            <w:r w:rsidRPr="0034515B">
              <w:rPr>
                <w:sz w:val="28"/>
                <w:szCs w:val="28"/>
              </w:rPr>
              <w:t xml:space="preserve"> имеющими аварийно-спасательные формирования</w:t>
            </w:r>
            <w:r>
              <w:rPr>
                <w:sz w:val="28"/>
                <w:szCs w:val="28"/>
              </w:rPr>
              <w:t>;</w:t>
            </w:r>
          </w:p>
          <w:p w:rsidR="00EC6972" w:rsidRPr="0034515B" w:rsidRDefault="00EC6972" w:rsidP="00504266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10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34515B">
              <w:rPr>
                <w:sz w:val="28"/>
                <w:szCs w:val="28"/>
              </w:rPr>
              <w:t>Создание необходимого запаса сил и средств для ликвидации чрезвычайной ситуации</w:t>
            </w:r>
            <w:r>
              <w:rPr>
                <w:sz w:val="28"/>
                <w:szCs w:val="28"/>
              </w:rPr>
              <w:t>;</w:t>
            </w:r>
          </w:p>
          <w:p w:rsidR="00EC6972" w:rsidRPr="0034515B" w:rsidRDefault="00EC6972" w:rsidP="00504266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10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34515B">
              <w:rPr>
                <w:sz w:val="28"/>
                <w:szCs w:val="28"/>
              </w:rPr>
              <w:t>Оказание помощи пострадавшим гражданам</w:t>
            </w:r>
            <w:r>
              <w:rPr>
                <w:sz w:val="28"/>
                <w:szCs w:val="28"/>
              </w:rPr>
              <w:t>;</w:t>
            </w:r>
          </w:p>
          <w:p w:rsidR="00EC6972" w:rsidRPr="007C4DB1" w:rsidRDefault="00EC6972" w:rsidP="00504266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10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156F87">
              <w:rPr>
                <w:rStyle w:val="a"/>
                <w:sz w:val="28"/>
                <w:szCs w:val="28"/>
              </w:rPr>
              <w:t>Осуществление подготовки и проверки состояния пунктов временного размещения</w:t>
            </w:r>
            <w:r>
              <w:rPr>
                <w:rStyle w:val="a"/>
                <w:sz w:val="28"/>
                <w:szCs w:val="28"/>
              </w:rPr>
              <w:t>.</w:t>
            </w: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 (подпрограммы)</w:t>
            </w:r>
          </w:p>
        </w:tc>
        <w:tc>
          <w:tcPr>
            <w:tcW w:w="7425" w:type="dxa"/>
            <w:vAlign w:val="center"/>
          </w:tcPr>
          <w:p w:rsidR="00EC6972" w:rsidRPr="00284527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2015-2017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425" w:type="dxa"/>
            <w:vAlign w:val="center"/>
          </w:tcPr>
          <w:p w:rsidR="00EC6972" w:rsidRDefault="00EC6972" w:rsidP="005042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EC22B8">
              <w:rPr>
                <w:sz w:val="28"/>
                <w:szCs w:val="28"/>
              </w:rPr>
              <w:t>Обеспечение деятельности мэра района</w:t>
            </w:r>
          </w:p>
          <w:p w:rsidR="00EC6972" w:rsidRDefault="00EC6972" w:rsidP="002D455B">
            <w:pPr>
              <w:snapToGrid w:val="0"/>
              <w:spacing w:line="100" w:lineRule="atLeast"/>
              <w:ind w:left="346"/>
              <w:rPr>
                <w:sz w:val="28"/>
                <w:szCs w:val="28"/>
              </w:rPr>
            </w:pPr>
          </w:p>
          <w:p w:rsidR="00EC6972" w:rsidRDefault="00EC6972" w:rsidP="005042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EC22B8">
              <w:rPr>
                <w:sz w:val="28"/>
                <w:szCs w:val="28"/>
              </w:rPr>
              <w:t>Обеспечение деятельности администрации МО «Аларский район</w:t>
            </w:r>
            <w:r>
              <w:rPr>
                <w:sz w:val="28"/>
                <w:szCs w:val="28"/>
              </w:rPr>
              <w:t>»</w:t>
            </w:r>
          </w:p>
          <w:p w:rsidR="00EC6972" w:rsidRDefault="00EC6972" w:rsidP="002D455B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6972" w:rsidRDefault="00EC6972" w:rsidP="005042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EC22B8">
              <w:rPr>
                <w:sz w:val="28"/>
                <w:szCs w:val="28"/>
              </w:rPr>
              <w:t>Закуп товаров, работ и услуг для обеспечение деятельности администрации Аларского района</w:t>
            </w:r>
          </w:p>
          <w:p w:rsidR="00EC6972" w:rsidRDefault="00EC6972" w:rsidP="002D455B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6972" w:rsidRDefault="00EC6972" w:rsidP="005042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EC22B8">
              <w:rPr>
                <w:sz w:val="28"/>
                <w:szCs w:val="28"/>
              </w:rPr>
              <w:t>Осуществление отдельных полномочий по учету средств резервного фонда администрации МО «Аларский район</w:t>
            </w:r>
          </w:p>
          <w:p w:rsidR="00EC6972" w:rsidRPr="00B9370C" w:rsidRDefault="00EC6972" w:rsidP="002D455B">
            <w:pPr>
              <w:snapToGrid w:val="0"/>
              <w:spacing w:line="100" w:lineRule="atLeast"/>
              <w:ind w:left="346"/>
              <w:rPr>
                <w:sz w:val="28"/>
                <w:szCs w:val="28"/>
              </w:rPr>
            </w:pP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(подпрограммы)</w:t>
            </w:r>
          </w:p>
        </w:tc>
        <w:tc>
          <w:tcPr>
            <w:tcW w:w="7425" w:type="dxa"/>
            <w:vAlign w:val="center"/>
          </w:tcPr>
          <w:p w:rsidR="00EC6972" w:rsidRPr="002472A7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«Аларский район» и ее структурные подразделения</w:t>
            </w: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25" w:type="dxa"/>
            <w:vAlign w:val="center"/>
          </w:tcPr>
          <w:p w:rsidR="00EC6972" w:rsidRDefault="00EC6972" w:rsidP="002D455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 w:rsidRPr="006838C5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59498,7</w:t>
            </w:r>
            <w:r w:rsidRPr="006838C5">
              <w:rPr>
                <w:color w:val="000000"/>
                <w:sz w:val="28"/>
                <w:szCs w:val="28"/>
              </w:rPr>
              <w:t xml:space="preserve"> тыс. рублей, в том числе районный бюджет </w:t>
            </w:r>
          </w:p>
          <w:p w:rsidR="00EC6972" w:rsidRPr="006838C5" w:rsidRDefault="00EC6972" w:rsidP="002D455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58179,3</w:t>
            </w:r>
            <w:r w:rsidRPr="006838C5">
              <w:rPr>
                <w:color w:val="000000"/>
                <w:sz w:val="28"/>
                <w:szCs w:val="28"/>
              </w:rPr>
              <w:t xml:space="preserve"> тыс.рублей, бюджет поселений 1 319,4 тыс.рублей:</w:t>
            </w:r>
          </w:p>
          <w:p w:rsidR="00EC6972" w:rsidRPr="006838C5" w:rsidRDefault="00EC6972" w:rsidP="002D455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 w:rsidRPr="006838C5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29142,4</w:t>
            </w:r>
            <w:r w:rsidRPr="006838C5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C6972" w:rsidRPr="006838C5" w:rsidRDefault="00EC6972" w:rsidP="002D455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 w:rsidRPr="006838C5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15560,</w:t>
            </w:r>
            <w:r w:rsidRPr="00E204FB">
              <w:rPr>
                <w:color w:val="000000"/>
                <w:sz w:val="28"/>
                <w:szCs w:val="28"/>
              </w:rPr>
              <w:t>4</w:t>
            </w:r>
            <w:r w:rsidRPr="006838C5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C6972" w:rsidRPr="006838C5" w:rsidRDefault="00EC6972" w:rsidP="002D455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 w:rsidRPr="006838C5">
              <w:rPr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4795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Pr="006838C5">
              <w:rPr>
                <w:color w:val="000000"/>
                <w:sz w:val="28"/>
                <w:szCs w:val="28"/>
              </w:rPr>
              <w:t xml:space="preserve"> тыс. рублей </w:t>
            </w:r>
          </w:p>
          <w:p w:rsidR="00EC6972" w:rsidRPr="00B9370C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425" w:type="dxa"/>
            <w:vAlign w:val="center"/>
          </w:tcPr>
          <w:p w:rsidR="00EC6972" w:rsidRPr="00C80169" w:rsidRDefault="00EC6972" w:rsidP="002D455B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замечаний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мэра района на работу отделов</w:t>
            </w:r>
            <w:r w:rsidRPr="00C8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(да-1, нет-0)</w:t>
            </w:r>
          </w:p>
          <w:p w:rsidR="00EC6972" w:rsidRPr="00A24C1F" w:rsidRDefault="00EC6972" w:rsidP="002D455B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выявленных контролирующими органами и зафиксированных нарушений (да-0, нет -1)</w:t>
            </w:r>
          </w:p>
          <w:p w:rsidR="00EC6972" w:rsidRDefault="00EC6972" w:rsidP="002D455B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плана доходов от использования муниципального имущества (да-1, нет-0)</w:t>
            </w:r>
          </w:p>
          <w:p w:rsidR="00EC6972" w:rsidRPr="00B9370C" w:rsidRDefault="00EC6972" w:rsidP="002D45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25" w:type="dxa"/>
            <w:vAlign w:val="center"/>
          </w:tcPr>
          <w:p w:rsidR="00EC6972" w:rsidRPr="00B9370C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исполнение функций, отсутствие замечаний, рациональное и эффективное использование бюджетных средств, своевременное выделение средств на проведение на проведение аварийно-восстановительных работ, улучшение социальной защищенности жителей района от последствий чрезвычайных ситуаций</w:t>
            </w:r>
          </w:p>
        </w:tc>
      </w:tr>
      <w:tr w:rsidR="00EC6972" w:rsidRPr="007503EA" w:rsidTr="00504266">
        <w:tc>
          <w:tcPr>
            <w:tcW w:w="2943" w:type="dxa"/>
            <w:vAlign w:val="center"/>
          </w:tcPr>
          <w:p w:rsidR="00EC6972" w:rsidRDefault="00EC6972" w:rsidP="002D455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 (подпрограммы)</w:t>
            </w:r>
          </w:p>
        </w:tc>
        <w:tc>
          <w:tcPr>
            <w:tcW w:w="7425" w:type="dxa"/>
            <w:vAlign w:val="center"/>
          </w:tcPr>
          <w:p w:rsidR="00EC6972" w:rsidRPr="00F16501" w:rsidRDefault="00EC6972" w:rsidP="002D455B">
            <w:pPr>
              <w:snapToGrid w:val="0"/>
              <w:spacing w:line="100" w:lineRule="atLeast"/>
              <w:ind w:left="-14"/>
              <w:rPr>
                <w:sz w:val="28"/>
                <w:szCs w:val="28"/>
              </w:rPr>
            </w:pPr>
            <w:r w:rsidRPr="00F16501">
              <w:rPr>
                <w:sz w:val="28"/>
                <w:szCs w:val="28"/>
              </w:rPr>
              <w:t>Контроль за исполнением подпрограммы осуществля</w:t>
            </w:r>
            <w:r>
              <w:rPr>
                <w:sz w:val="28"/>
                <w:szCs w:val="28"/>
              </w:rPr>
              <w:t>е</w:t>
            </w:r>
            <w:r w:rsidRPr="00F16501">
              <w:rPr>
                <w:sz w:val="28"/>
                <w:szCs w:val="28"/>
              </w:rPr>
              <w:t>т мэр района,  отчет по реализации про</w:t>
            </w:r>
            <w:r>
              <w:rPr>
                <w:sz w:val="28"/>
                <w:szCs w:val="28"/>
              </w:rPr>
              <w:t>граммы на Думе МО «Аларский район»</w:t>
            </w:r>
            <w:r w:rsidRPr="00F16501">
              <w:rPr>
                <w:sz w:val="28"/>
                <w:szCs w:val="28"/>
              </w:rPr>
              <w:t xml:space="preserve">    </w:t>
            </w:r>
          </w:p>
        </w:tc>
      </w:tr>
    </w:tbl>
    <w:p w:rsidR="00EC6972" w:rsidRDefault="00EC6972" w:rsidP="00504266">
      <w:pPr>
        <w:rPr>
          <w:sz w:val="28"/>
          <w:szCs w:val="28"/>
        </w:rPr>
      </w:pPr>
    </w:p>
    <w:p w:rsidR="00EC6972" w:rsidRPr="00B9370C" w:rsidRDefault="00EC6972" w:rsidP="00504266">
      <w:pPr>
        <w:spacing w:line="100" w:lineRule="atLeast"/>
        <w:ind w:firstLine="720"/>
        <w:jc w:val="both"/>
        <w:rPr>
          <w:sz w:val="28"/>
          <w:szCs w:val="28"/>
        </w:rPr>
      </w:pPr>
      <w:r w:rsidRPr="00B9370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B937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</w:t>
      </w:r>
      <w:r w:rsidRPr="00B9370C">
        <w:rPr>
          <w:sz w:val="28"/>
          <w:szCs w:val="28"/>
        </w:rPr>
        <w:t>ПОДПРОГРАММ</w:t>
      </w:r>
      <w:r>
        <w:rPr>
          <w:sz w:val="28"/>
          <w:szCs w:val="28"/>
        </w:rPr>
        <w:t>НЫХ МЕРОПРИЯТИЙ</w:t>
      </w:r>
    </w:p>
    <w:p w:rsidR="00EC6972" w:rsidRDefault="00EC6972" w:rsidP="0050426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6972" w:rsidRPr="00C95429" w:rsidRDefault="00EC6972" w:rsidP="005042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ОСНОВНЫХ МЕРОПРИЯТИЙ ПОДПРОГРАММЫ </w:t>
      </w:r>
      <w:r w:rsidRPr="00C9542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EC6972" w:rsidRDefault="00EC6972" w:rsidP="00504266">
      <w:pPr>
        <w:spacing w:line="100" w:lineRule="atLeast"/>
        <w:ind w:firstLine="720"/>
        <w:jc w:val="both"/>
        <w:rPr>
          <w:sz w:val="28"/>
          <w:szCs w:val="28"/>
        </w:rPr>
      </w:pPr>
    </w:p>
    <w:tbl>
      <w:tblPr>
        <w:tblW w:w="51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6"/>
        <w:gridCol w:w="2772"/>
        <w:gridCol w:w="1023"/>
        <w:gridCol w:w="1167"/>
        <w:gridCol w:w="1021"/>
        <w:gridCol w:w="1044"/>
      </w:tblGrid>
      <w:tr w:rsidR="00EC6972" w:rsidRPr="00090ED7" w:rsidTr="002D455B">
        <w:trPr>
          <w:trHeight w:val="464"/>
        </w:trPr>
        <w:tc>
          <w:tcPr>
            <w:tcW w:w="1519" w:type="pct"/>
            <w:vMerge w:val="restart"/>
            <w:shd w:val="clear" w:color="auto" w:fill="FFFFFF"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подпрограммы, основных м</w:t>
            </w:r>
            <w:r w:rsidRPr="00090ED7">
              <w:rPr>
                <w:szCs w:val="20"/>
              </w:rPr>
              <w:t>ероприяти</w:t>
            </w:r>
            <w:r>
              <w:rPr>
                <w:szCs w:val="20"/>
              </w:rPr>
              <w:t>й</w:t>
            </w:r>
          </w:p>
        </w:tc>
        <w:tc>
          <w:tcPr>
            <w:tcW w:w="1373" w:type="pct"/>
            <w:vMerge w:val="restart"/>
            <w:shd w:val="clear" w:color="auto" w:fill="FFFFFF"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090ED7">
              <w:rPr>
                <w:szCs w:val="20"/>
              </w:rPr>
              <w:t>сполнители мероприятий</w:t>
            </w:r>
          </w:p>
        </w:tc>
        <w:tc>
          <w:tcPr>
            <w:tcW w:w="2108" w:type="pct"/>
            <w:gridSpan w:val="4"/>
            <w:shd w:val="clear" w:color="auto" w:fill="FFFFFF"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 xml:space="preserve">Расходы </w:t>
            </w:r>
            <w:r w:rsidRPr="00090ED7">
              <w:rPr>
                <w:szCs w:val="20"/>
              </w:rPr>
              <w:br/>
              <w:t>(тыс. руб.), годы</w:t>
            </w:r>
          </w:p>
        </w:tc>
      </w:tr>
      <w:tr w:rsidR="00EC6972" w:rsidRPr="00090ED7" w:rsidTr="002D455B">
        <w:trPr>
          <w:trHeight w:val="1123"/>
        </w:trPr>
        <w:tc>
          <w:tcPr>
            <w:tcW w:w="1519" w:type="pct"/>
            <w:vMerge/>
            <w:shd w:val="clear" w:color="auto" w:fill="FFFFFF"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</w:p>
        </w:tc>
        <w:tc>
          <w:tcPr>
            <w:tcW w:w="1373" w:type="pct"/>
            <w:vMerge/>
            <w:shd w:val="clear" w:color="auto" w:fill="FFFFFF"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2015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2016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2017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EC6972" w:rsidRPr="00090ED7" w:rsidRDefault="00EC6972" w:rsidP="002D455B">
            <w:pPr>
              <w:ind w:left="-57" w:right="-57"/>
              <w:jc w:val="center"/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всего</w:t>
            </w:r>
          </w:p>
        </w:tc>
      </w:tr>
      <w:tr w:rsidR="00EC6972" w:rsidRPr="00090ED7" w:rsidTr="002D455B">
        <w:trPr>
          <w:trHeight w:val="133"/>
        </w:trPr>
        <w:tc>
          <w:tcPr>
            <w:tcW w:w="1519" w:type="pct"/>
            <w:shd w:val="clear" w:color="auto" w:fill="FFFFFF"/>
            <w:noWrap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1</w:t>
            </w:r>
          </w:p>
        </w:tc>
        <w:tc>
          <w:tcPr>
            <w:tcW w:w="1373" w:type="pct"/>
            <w:shd w:val="clear" w:color="auto" w:fill="FFFFFF"/>
            <w:noWrap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2</w:t>
            </w:r>
          </w:p>
        </w:tc>
        <w:tc>
          <w:tcPr>
            <w:tcW w:w="507" w:type="pct"/>
            <w:shd w:val="clear" w:color="auto" w:fill="FFFFFF"/>
            <w:noWrap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3</w:t>
            </w:r>
          </w:p>
        </w:tc>
        <w:tc>
          <w:tcPr>
            <w:tcW w:w="578" w:type="pct"/>
            <w:shd w:val="clear" w:color="auto" w:fill="FFFFFF"/>
            <w:noWrap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4</w:t>
            </w:r>
          </w:p>
        </w:tc>
        <w:tc>
          <w:tcPr>
            <w:tcW w:w="506" w:type="pct"/>
            <w:shd w:val="clear" w:color="auto" w:fill="FFFFFF"/>
            <w:noWrap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5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6</w:t>
            </w:r>
          </w:p>
        </w:tc>
      </w:tr>
      <w:tr w:rsidR="00EC6972" w:rsidRPr="00090ED7" w:rsidTr="002D455B">
        <w:trPr>
          <w:trHeight w:val="300"/>
        </w:trPr>
        <w:tc>
          <w:tcPr>
            <w:tcW w:w="1519" w:type="pct"/>
            <w:vMerge w:val="restart"/>
            <w:shd w:val="clear" w:color="auto" w:fill="FFFFFF"/>
          </w:tcPr>
          <w:p w:rsidR="00EC6972" w:rsidRPr="00090ED7" w:rsidRDefault="00EC6972" w:rsidP="002D455B">
            <w:pPr>
              <w:rPr>
                <w:szCs w:val="20"/>
              </w:rPr>
            </w:pPr>
            <w:r w:rsidRPr="00090ED7">
              <w:rPr>
                <w:szCs w:val="20"/>
              </w:rPr>
              <w:t>1.Подпрограмма «Обеспечение деятельности мэра района и администрации МО «Аларский район»</w:t>
            </w:r>
          </w:p>
          <w:p w:rsidR="00EC6972" w:rsidRPr="00090ED7" w:rsidRDefault="00EC6972" w:rsidP="002D455B">
            <w:pPr>
              <w:rPr>
                <w:szCs w:val="20"/>
              </w:rPr>
            </w:pPr>
          </w:p>
        </w:tc>
        <w:tc>
          <w:tcPr>
            <w:tcW w:w="1373" w:type="pct"/>
            <w:shd w:val="clear" w:color="auto" w:fill="FFFFFF"/>
          </w:tcPr>
          <w:p w:rsidR="00EC6972" w:rsidRPr="00090ED7" w:rsidRDefault="00EC6972" w:rsidP="002D455B">
            <w:pPr>
              <w:rPr>
                <w:szCs w:val="20"/>
              </w:rPr>
            </w:pPr>
            <w:r w:rsidRPr="00090ED7">
              <w:rPr>
                <w:szCs w:val="20"/>
              </w:rPr>
              <w:t>всего</w:t>
            </w:r>
          </w:p>
        </w:tc>
        <w:tc>
          <w:tcPr>
            <w:tcW w:w="507" w:type="pct"/>
            <w:vMerge w:val="restart"/>
            <w:shd w:val="clear" w:color="auto" w:fill="FFFFFF"/>
            <w:noWrap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 w:rsidRPr="00905CF9">
              <w:rPr>
                <w:szCs w:val="20"/>
              </w:rPr>
              <w:t>29142</w:t>
            </w:r>
            <w:r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4</w:t>
            </w:r>
            <w:r w:rsidRPr="00090ED7">
              <w:rPr>
                <w:szCs w:val="20"/>
              </w:rPr>
              <w:t> </w:t>
            </w:r>
          </w:p>
        </w:tc>
        <w:tc>
          <w:tcPr>
            <w:tcW w:w="578" w:type="pct"/>
            <w:vMerge w:val="restart"/>
            <w:shd w:val="clear" w:color="auto" w:fill="FFFFFF"/>
            <w:noWrap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15560,4</w:t>
            </w:r>
            <w:r w:rsidRPr="00090ED7">
              <w:rPr>
                <w:szCs w:val="20"/>
              </w:rPr>
              <w:t> </w:t>
            </w:r>
          </w:p>
        </w:tc>
        <w:tc>
          <w:tcPr>
            <w:tcW w:w="506" w:type="pct"/>
            <w:vMerge w:val="restart"/>
            <w:shd w:val="clear" w:color="auto" w:fill="FFFFFF"/>
            <w:noWrap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14795,9</w:t>
            </w:r>
            <w:r w:rsidRPr="00090ED7">
              <w:rPr>
                <w:szCs w:val="20"/>
              </w:rPr>
              <w:t> </w:t>
            </w:r>
          </w:p>
        </w:tc>
        <w:tc>
          <w:tcPr>
            <w:tcW w:w="517" w:type="pct"/>
            <w:vMerge w:val="restart"/>
            <w:shd w:val="clear" w:color="auto" w:fill="FFFFFF"/>
          </w:tcPr>
          <w:p w:rsidR="00EC6972" w:rsidRPr="00090ED7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59498,7</w:t>
            </w:r>
          </w:p>
        </w:tc>
      </w:tr>
      <w:tr w:rsidR="00EC6972" w:rsidRPr="00090ED7" w:rsidTr="002D455B">
        <w:trPr>
          <w:trHeight w:val="227"/>
        </w:trPr>
        <w:tc>
          <w:tcPr>
            <w:tcW w:w="1519" w:type="pct"/>
            <w:vMerge/>
            <w:shd w:val="clear" w:color="auto" w:fill="FFFFFF"/>
          </w:tcPr>
          <w:p w:rsidR="00EC6972" w:rsidRPr="00090ED7" w:rsidRDefault="00EC6972" w:rsidP="002D455B">
            <w:pPr>
              <w:rPr>
                <w:szCs w:val="20"/>
              </w:rPr>
            </w:pPr>
          </w:p>
        </w:tc>
        <w:tc>
          <w:tcPr>
            <w:tcW w:w="1373" w:type="pct"/>
            <w:shd w:val="clear" w:color="auto" w:fill="FFFFFF"/>
          </w:tcPr>
          <w:p w:rsidR="00EC6972" w:rsidRPr="00090ED7" w:rsidRDefault="00EC6972" w:rsidP="002D455B">
            <w:pPr>
              <w:rPr>
                <w:szCs w:val="20"/>
              </w:rPr>
            </w:pPr>
            <w:r w:rsidRPr="00090ED7">
              <w:rPr>
                <w:szCs w:val="20"/>
              </w:rPr>
              <w:t>Администрация МО «Аларский район» (внутриструктурные отделы администрации МО «Аларский район»)</w:t>
            </w:r>
          </w:p>
        </w:tc>
        <w:tc>
          <w:tcPr>
            <w:tcW w:w="507" w:type="pct"/>
            <w:vMerge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</w:tc>
        <w:tc>
          <w:tcPr>
            <w:tcW w:w="578" w:type="pct"/>
            <w:vMerge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</w:tc>
        <w:tc>
          <w:tcPr>
            <w:tcW w:w="517" w:type="pct"/>
            <w:vMerge/>
            <w:shd w:val="clear" w:color="auto" w:fill="FFFFFF"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</w:tc>
      </w:tr>
      <w:tr w:rsidR="00EC6972" w:rsidRPr="00090ED7" w:rsidTr="002D455B">
        <w:trPr>
          <w:trHeight w:val="230"/>
        </w:trPr>
        <w:tc>
          <w:tcPr>
            <w:tcW w:w="1519" w:type="pct"/>
            <w:shd w:val="clear" w:color="auto" w:fill="FFFFFF"/>
          </w:tcPr>
          <w:p w:rsidR="00EC6972" w:rsidRPr="00090ED7" w:rsidRDefault="00EC6972" w:rsidP="002D455B">
            <w:pPr>
              <w:rPr>
                <w:szCs w:val="20"/>
              </w:rPr>
            </w:pPr>
            <w:r w:rsidRPr="00090ED7">
              <w:rPr>
                <w:szCs w:val="20"/>
              </w:rPr>
              <w:t>1.1.Основное мероприятие</w:t>
            </w:r>
          </w:p>
          <w:p w:rsidR="00EC6972" w:rsidRPr="00090ED7" w:rsidRDefault="00EC6972" w:rsidP="002D455B">
            <w:pPr>
              <w:rPr>
                <w:szCs w:val="20"/>
              </w:rPr>
            </w:pPr>
            <w:r w:rsidRPr="00090ED7">
              <w:rPr>
                <w:szCs w:val="20"/>
              </w:rPr>
              <w:t>«Обеспечение деятельности мэра района»</w:t>
            </w:r>
          </w:p>
          <w:p w:rsidR="00EC6972" w:rsidRPr="00090ED7" w:rsidRDefault="00EC6972" w:rsidP="002D455B">
            <w:pPr>
              <w:rPr>
                <w:szCs w:val="20"/>
              </w:rPr>
            </w:pPr>
          </w:p>
        </w:tc>
        <w:tc>
          <w:tcPr>
            <w:tcW w:w="1373" w:type="pct"/>
            <w:shd w:val="clear" w:color="auto" w:fill="FFFFFF"/>
          </w:tcPr>
          <w:p w:rsidR="00EC6972" w:rsidRPr="00090ED7" w:rsidRDefault="00EC6972" w:rsidP="002D455B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ответственный исполнитель мероприятия - Отдел бухгалтерского отчета и отчетности</w:t>
            </w:r>
          </w:p>
          <w:p w:rsidR="00EC6972" w:rsidRPr="00090ED7" w:rsidRDefault="00EC6972" w:rsidP="002D455B">
            <w:pPr>
              <w:rPr>
                <w:color w:val="000000"/>
                <w:szCs w:val="20"/>
              </w:rPr>
            </w:pPr>
          </w:p>
        </w:tc>
        <w:tc>
          <w:tcPr>
            <w:tcW w:w="507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845855" w:rsidRDefault="00EC6972" w:rsidP="002D455B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</w:rPr>
              <w:t>2 </w:t>
            </w:r>
            <w:r>
              <w:rPr>
                <w:szCs w:val="20"/>
                <w:lang w:val="en-US"/>
              </w:rPr>
              <w:t>243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578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1 031,1</w:t>
            </w:r>
          </w:p>
        </w:tc>
        <w:tc>
          <w:tcPr>
            <w:tcW w:w="506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1 031,1</w:t>
            </w:r>
          </w:p>
        </w:tc>
        <w:tc>
          <w:tcPr>
            <w:tcW w:w="517" w:type="pct"/>
            <w:shd w:val="clear" w:color="auto" w:fill="FFFFFF"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845855" w:rsidRDefault="00EC6972" w:rsidP="002D455B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</w:rPr>
              <w:t>4 </w:t>
            </w:r>
            <w:r>
              <w:rPr>
                <w:szCs w:val="20"/>
                <w:lang w:val="en-US"/>
              </w:rPr>
              <w:t>305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5</w:t>
            </w:r>
          </w:p>
        </w:tc>
      </w:tr>
      <w:tr w:rsidR="00EC6972" w:rsidRPr="00090ED7" w:rsidTr="002D455B">
        <w:trPr>
          <w:trHeight w:val="261"/>
        </w:trPr>
        <w:tc>
          <w:tcPr>
            <w:tcW w:w="1519" w:type="pct"/>
            <w:shd w:val="clear" w:color="auto" w:fill="FFFFFF"/>
          </w:tcPr>
          <w:p w:rsidR="00EC6972" w:rsidRPr="00090ED7" w:rsidRDefault="00EC6972" w:rsidP="002D455B">
            <w:pPr>
              <w:rPr>
                <w:szCs w:val="20"/>
              </w:rPr>
            </w:pPr>
          </w:p>
          <w:p w:rsidR="00EC6972" w:rsidRPr="00090ED7" w:rsidRDefault="00EC6972" w:rsidP="002D455B">
            <w:pPr>
              <w:rPr>
                <w:szCs w:val="20"/>
              </w:rPr>
            </w:pPr>
            <w:r w:rsidRPr="00090ED7">
              <w:rPr>
                <w:szCs w:val="20"/>
              </w:rPr>
              <w:t>1.2.Основное мероприятие</w:t>
            </w:r>
          </w:p>
          <w:p w:rsidR="00EC6972" w:rsidRDefault="00EC6972" w:rsidP="002D455B">
            <w:pPr>
              <w:rPr>
                <w:szCs w:val="20"/>
              </w:rPr>
            </w:pPr>
            <w:r w:rsidRPr="00090ED7">
              <w:rPr>
                <w:szCs w:val="20"/>
              </w:rPr>
              <w:t>«Обеспечение деятельности администрации МО «Аларский район»</w:t>
            </w:r>
          </w:p>
          <w:p w:rsidR="00EC6972" w:rsidRPr="00090ED7" w:rsidRDefault="00EC6972" w:rsidP="002D455B">
            <w:pPr>
              <w:rPr>
                <w:szCs w:val="20"/>
              </w:rPr>
            </w:pPr>
            <w:r>
              <w:t>(</w:t>
            </w:r>
            <w:r w:rsidRPr="000236D6">
              <w:rPr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>
              <w:rPr>
                <w:szCs w:val="20"/>
              </w:rPr>
              <w:t>)</w:t>
            </w:r>
          </w:p>
          <w:p w:rsidR="00EC6972" w:rsidRPr="00090ED7" w:rsidRDefault="00EC6972" w:rsidP="002D455B">
            <w:pPr>
              <w:rPr>
                <w:szCs w:val="20"/>
              </w:rPr>
            </w:pPr>
          </w:p>
        </w:tc>
        <w:tc>
          <w:tcPr>
            <w:tcW w:w="1373" w:type="pct"/>
            <w:shd w:val="clear" w:color="auto" w:fill="FFFFFF"/>
          </w:tcPr>
          <w:p w:rsidR="00EC6972" w:rsidRPr="00090ED7" w:rsidRDefault="00EC6972" w:rsidP="002D455B">
            <w:pPr>
              <w:rPr>
                <w:color w:val="000000"/>
                <w:szCs w:val="20"/>
              </w:rPr>
            </w:pPr>
          </w:p>
          <w:p w:rsidR="00EC6972" w:rsidRPr="00090ED7" w:rsidRDefault="00EC6972" w:rsidP="002D455B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 xml:space="preserve">исполнитель мероприятия – отдел бухгалтерского отчета и отчетности </w:t>
            </w:r>
          </w:p>
        </w:tc>
        <w:tc>
          <w:tcPr>
            <w:tcW w:w="507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845855" w:rsidRDefault="00EC6972" w:rsidP="002D455B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  <w:lang w:val="en-US"/>
              </w:rPr>
              <w:t>21</w:t>
            </w:r>
            <w:r>
              <w:rPr>
                <w:szCs w:val="20"/>
                <w:lang w:val="en-US"/>
              </w:rPr>
              <w:t>752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578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13003,1</w:t>
            </w:r>
          </w:p>
        </w:tc>
        <w:tc>
          <w:tcPr>
            <w:tcW w:w="506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12248,4</w:t>
            </w:r>
          </w:p>
        </w:tc>
        <w:tc>
          <w:tcPr>
            <w:tcW w:w="517" w:type="pct"/>
            <w:shd w:val="clear" w:color="auto" w:fill="FFFFFF"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845855" w:rsidRDefault="00EC6972" w:rsidP="002D455B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</w:rPr>
              <w:t>4</w:t>
            </w:r>
            <w:r>
              <w:rPr>
                <w:szCs w:val="20"/>
                <w:lang w:val="en-US"/>
              </w:rPr>
              <w:t>7003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6</w:t>
            </w:r>
          </w:p>
        </w:tc>
      </w:tr>
      <w:tr w:rsidR="00EC6972" w:rsidRPr="00090ED7" w:rsidTr="002D455B">
        <w:trPr>
          <w:trHeight w:val="261"/>
        </w:trPr>
        <w:tc>
          <w:tcPr>
            <w:tcW w:w="1519" w:type="pct"/>
            <w:shd w:val="clear" w:color="auto" w:fill="FFFFFF"/>
          </w:tcPr>
          <w:p w:rsidR="00EC6972" w:rsidRDefault="00EC6972" w:rsidP="002D455B">
            <w:pPr>
              <w:rPr>
                <w:szCs w:val="20"/>
              </w:rPr>
            </w:pPr>
            <w:r>
              <w:rPr>
                <w:szCs w:val="20"/>
              </w:rPr>
              <w:t>1.2.1.  Основное мероприятие «Закуп товаров, работ и услуг для обеспечение деятельности администрации Аларского района»</w:t>
            </w:r>
          </w:p>
          <w:p w:rsidR="00EC6972" w:rsidRPr="00090ED7" w:rsidRDefault="00EC6972" w:rsidP="002D455B">
            <w:pPr>
              <w:rPr>
                <w:szCs w:val="20"/>
              </w:rPr>
            </w:pPr>
          </w:p>
        </w:tc>
        <w:tc>
          <w:tcPr>
            <w:tcW w:w="1373" w:type="pct"/>
            <w:shd w:val="clear" w:color="auto" w:fill="FFFFFF"/>
          </w:tcPr>
          <w:p w:rsidR="00EC6972" w:rsidRPr="00090ED7" w:rsidRDefault="00EC6972" w:rsidP="002D455B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исполнитель мероприятия – отдел бухгалтерского отчета и отчетности</w:t>
            </w:r>
          </w:p>
        </w:tc>
        <w:tc>
          <w:tcPr>
            <w:tcW w:w="507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DA4B37" w:rsidRDefault="00EC6972" w:rsidP="002D455B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  <w:lang w:val="en-US"/>
              </w:rPr>
              <w:t>4</w:t>
            </w:r>
            <w:r>
              <w:rPr>
                <w:szCs w:val="20"/>
                <w:lang w:val="en-US"/>
              </w:rPr>
              <w:t>695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8</w:t>
            </w:r>
          </w:p>
        </w:tc>
        <w:tc>
          <w:tcPr>
            <w:tcW w:w="578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1 146,9</w:t>
            </w:r>
          </w:p>
        </w:tc>
        <w:tc>
          <w:tcPr>
            <w:tcW w:w="506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1 146,9</w:t>
            </w:r>
          </w:p>
        </w:tc>
        <w:tc>
          <w:tcPr>
            <w:tcW w:w="517" w:type="pct"/>
            <w:shd w:val="clear" w:color="auto" w:fill="FFFFFF"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</w:p>
          <w:p w:rsidR="00EC6972" w:rsidRPr="002E5E14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6989,6</w:t>
            </w:r>
          </w:p>
        </w:tc>
      </w:tr>
      <w:tr w:rsidR="00EC6972" w:rsidRPr="00090ED7" w:rsidTr="002D455B">
        <w:trPr>
          <w:trHeight w:val="261"/>
        </w:trPr>
        <w:tc>
          <w:tcPr>
            <w:tcW w:w="1519" w:type="pct"/>
            <w:shd w:val="clear" w:color="auto" w:fill="FFFFFF"/>
          </w:tcPr>
          <w:p w:rsidR="00EC6972" w:rsidRDefault="00EC6972" w:rsidP="002D455B">
            <w:pPr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1.2.2. Иные бюджетные ассигнования </w:t>
            </w:r>
          </w:p>
          <w:p w:rsidR="00EC6972" w:rsidRPr="00090ED7" w:rsidRDefault="00EC6972" w:rsidP="002D455B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(оплата исполнительного листа по решению суда)</w:t>
            </w:r>
          </w:p>
        </w:tc>
        <w:tc>
          <w:tcPr>
            <w:tcW w:w="1373" w:type="pct"/>
            <w:shd w:val="clear" w:color="auto" w:fill="FFFFFF"/>
          </w:tcPr>
          <w:p w:rsidR="00EC6972" w:rsidRPr="00090ED7" w:rsidRDefault="00EC6972" w:rsidP="002D455B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исполнитель мероприятия – отдел бухгалтерского отчета и отчетности</w:t>
            </w:r>
          </w:p>
        </w:tc>
        <w:tc>
          <w:tcPr>
            <w:tcW w:w="507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62,2</w:t>
            </w:r>
          </w:p>
        </w:tc>
        <w:tc>
          <w:tcPr>
            <w:tcW w:w="578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0</w:t>
            </w:r>
          </w:p>
        </w:tc>
        <w:tc>
          <w:tcPr>
            <w:tcW w:w="506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0</w:t>
            </w:r>
          </w:p>
        </w:tc>
        <w:tc>
          <w:tcPr>
            <w:tcW w:w="517" w:type="pct"/>
            <w:shd w:val="clear" w:color="auto" w:fill="FFFFFF"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62,2</w:t>
            </w:r>
          </w:p>
        </w:tc>
      </w:tr>
      <w:tr w:rsidR="00EC6972" w:rsidRPr="00090ED7" w:rsidTr="002D455B">
        <w:trPr>
          <w:trHeight w:val="261"/>
        </w:trPr>
        <w:tc>
          <w:tcPr>
            <w:tcW w:w="1519" w:type="pct"/>
            <w:shd w:val="clear" w:color="auto" w:fill="FFFFFF"/>
          </w:tcPr>
          <w:p w:rsidR="00EC6972" w:rsidRPr="00090ED7" w:rsidRDefault="00EC6972" w:rsidP="002D455B">
            <w:pPr>
              <w:rPr>
                <w:szCs w:val="20"/>
              </w:rPr>
            </w:pPr>
            <w:r w:rsidRPr="00090ED7">
              <w:rPr>
                <w:szCs w:val="20"/>
              </w:rPr>
              <w:t>1.</w:t>
            </w:r>
            <w:r>
              <w:rPr>
                <w:szCs w:val="20"/>
              </w:rPr>
              <w:t>3</w:t>
            </w:r>
            <w:r w:rsidRPr="00090ED7">
              <w:rPr>
                <w:szCs w:val="20"/>
              </w:rPr>
              <w:t>. Основное мероприятие «</w:t>
            </w:r>
            <w:r>
              <w:rPr>
                <w:szCs w:val="20"/>
              </w:rPr>
              <w:t>Осуществление отдельных полномочий по учету средств</w:t>
            </w:r>
            <w:r w:rsidRPr="00090ED7">
              <w:rPr>
                <w:szCs w:val="20"/>
              </w:rPr>
              <w:t xml:space="preserve"> резервного фонда </w:t>
            </w:r>
            <w:r>
              <w:rPr>
                <w:szCs w:val="20"/>
              </w:rPr>
              <w:t xml:space="preserve">администрации </w:t>
            </w:r>
            <w:r w:rsidRPr="00090ED7">
              <w:rPr>
                <w:szCs w:val="20"/>
              </w:rPr>
              <w:t>МО «Аларский район»</w:t>
            </w:r>
          </w:p>
        </w:tc>
        <w:tc>
          <w:tcPr>
            <w:tcW w:w="1373" w:type="pct"/>
            <w:shd w:val="clear" w:color="auto" w:fill="FFFFFF"/>
          </w:tcPr>
          <w:p w:rsidR="00EC6972" w:rsidRPr="00090ED7" w:rsidRDefault="00EC6972" w:rsidP="002D455B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исполнитель мероприятия – отдел ГО и ЧС</w:t>
            </w:r>
          </w:p>
        </w:tc>
        <w:tc>
          <w:tcPr>
            <w:tcW w:w="507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38</w:t>
            </w:r>
            <w:r>
              <w:rPr>
                <w:szCs w:val="20"/>
                <w:lang w:val="en-US"/>
              </w:rPr>
              <w:t>0</w:t>
            </w:r>
            <w:r w:rsidRPr="002E5E14">
              <w:rPr>
                <w:szCs w:val="20"/>
              </w:rPr>
              <w:t>,0</w:t>
            </w:r>
          </w:p>
        </w:tc>
        <w:tc>
          <w:tcPr>
            <w:tcW w:w="578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379,3</w:t>
            </w:r>
          </w:p>
        </w:tc>
        <w:tc>
          <w:tcPr>
            <w:tcW w:w="506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369,5</w:t>
            </w:r>
          </w:p>
        </w:tc>
        <w:tc>
          <w:tcPr>
            <w:tcW w:w="517" w:type="pct"/>
            <w:shd w:val="clear" w:color="auto" w:fill="FFFFFF"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1128</w:t>
            </w:r>
            <w:r w:rsidRPr="002E5E14">
              <w:rPr>
                <w:szCs w:val="20"/>
              </w:rPr>
              <w:t>,8</w:t>
            </w:r>
          </w:p>
        </w:tc>
      </w:tr>
      <w:tr w:rsidR="00EC6972" w:rsidRPr="00090ED7" w:rsidTr="002D455B">
        <w:trPr>
          <w:trHeight w:val="261"/>
        </w:trPr>
        <w:tc>
          <w:tcPr>
            <w:tcW w:w="1519" w:type="pct"/>
            <w:shd w:val="clear" w:color="auto" w:fill="FFFFFF"/>
          </w:tcPr>
          <w:p w:rsidR="00EC6972" w:rsidRPr="00DA4B37" w:rsidRDefault="00EC6972" w:rsidP="002D455B">
            <w:pPr>
              <w:rPr>
                <w:szCs w:val="20"/>
              </w:rPr>
            </w:pPr>
            <w:r w:rsidRPr="00DA4B37">
              <w:rPr>
                <w:szCs w:val="20"/>
              </w:rPr>
              <w:t>1</w:t>
            </w:r>
            <w:r>
              <w:rPr>
                <w:szCs w:val="20"/>
              </w:rPr>
              <w:t>.4. Социальное обеспечение и иные выплаты населению</w:t>
            </w:r>
          </w:p>
        </w:tc>
        <w:tc>
          <w:tcPr>
            <w:tcW w:w="1373" w:type="pct"/>
            <w:shd w:val="clear" w:color="auto" w:fill="FFFFFF"/>
          </w:tcPr>
          <w:p w:rsidR="00EC6972" w:rsidRPr="00090ED7" w:rsidRDefault="00EC6972" w:rsidP="002D455B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исполнитель мероприятия – отдел ГО и ЧС</w:t>
            </w:r>
          </w:p>
        </w:tc>
        <w:tc>
          <w:tcPr>
            <w:tcW w:w="507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  <w:tc>
          <w:tcPr>
            <w:tcW w:w="578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06" w:type="pct"/>
            <w:shd w:val="clear" w:color="auto" w:fill="FFFFFF"/>
            <w:noWrap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17" w:type="pct"/>
            <w:shd w:val="clear" w:color="auto" w:fill="FFFFFF"/>
          </w:tcPr>
          <w:p w:rsidR="00EC6972" w:rsidRPr="002E5E14" w:rsidRDefault="00EC6972" w:rsidP="002D45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</w:tr>
    </w:tbl>
    <w:p w:rsidR="00EC6972" w:rsidRDefault="00EC6972" w:rsidP="00504266">
      <w:pPr>
        <w:pStyle w:val="ConsPlusNonformat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</w:p>
    <w:p w:rsidR="00EC6972" w:rsidRPr="00B9370C" w:rsidRDefault="00EC6972" w:rsidP="00504266">
      <w:pPr>
        <w:spacing w:line="100" w:lineRule="atLeast"/>
        <w:ind w:firstLine="720"/>
        <w:jc w:val="center"/>
        <w:rPr>
          <w:sz w:val="28"/>
          <w:szCs w:val="28"/>
        </w:rPr>
      </w:pPr>
      <w:r w:rsidRPr="00B9370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937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ОБОСНОВАНИЕ </w:t>
      </w:r>
      <w:r w:rsidRPr="00B9370C">
        <w:rPr>
          <w:sz w:val="28"/>
          <w:szCs w:val="28"/>
        </w:rPr>
        <w:t>РЕСУРСНО</w:t>
      </w:r>
      <w:r>
        <w:rPr>
          <w:sz w:val="28"/>
          <w:szCs w:val="28"/>
        </w:rPr>
        <w:t>ГО</w:t>
      </w:r>
      <w:r w:rsidRPr="00B9370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B9370C">
        <w:rPr>
          <w:sz w:val="28"/>
          <w:szCs w:val="28"/>
        </w:rPr>
        <w:t xml:space="preserve"> ПОДПРОГРАММЫ</w:t>
      </w:r>
    </w:p>
    <w:p w:rsidR="00EC6972" w:rsidRPr="00B9370C" w:rsidRDefault="00EC6972" w:rsidP="00504266">
      <w:pPr>
        <w:spacing w:line="100" w:lineRule="atLeast"/>
        <w:ind w:firstLine="720"/>
        <w:jc w:val="center"/>
        <w:rPr>
          <w:sz w:val="28"/>
          <w:szCs w:val="28"/>
        </w:rPr>
      </w:pPr>
    </w:p>
    <w:p w:rsidR="00EC6972" w:rsidRPr="006838C5" w:rsidRDefault="00EC6972" w:rsidP="00504266">
      <w:pPr>
        <w:spacing w:line="100" w:lineRule="atLeast"/>
        <w:jc w:val="both"/>
        <w:rPr>
          <w:color w:val="000000"/>
          <w:sz w:val="28"/>
          <w:szCs w:val="28"/>
        </w:rPr>
      </w:pPr>
      <w:r w:rsidRPr="00B9370C">
        <w:rPr>
          <w:sz w:val="28"/>
          <w:szCs w:val="28"/>
        </w:rPr>
        <w:t xml:space="preserve">        Реализация мероприятий подпрограммы осуществляется за счет средств районного бюджета и бюджетов поселений. </w:t>
      </w:r>
      <w:r w:rsidRPr="006838C5">
        <w:rPr>
          <w:color w:val="000000"/>
          <w:sz w:val="28"/>
          <w:szCs w:val="28"/>
        </w:rPr>
        <w:t xml:space="preserve">Общий объем финансирования </w:t>
      </w:r>
      <w:r>
        <w:rPr>
          <w:color w:val="000000"/>
          <w:sz w:val="28"/>
          <w:szCs w:val="28"/>
        </w:rPr>
        <w:t>59498,7</w:t>
      </w:r>
      <w:r w:rsidRPr="006838C5">
        <w:rPr>
          <w:color w:val="000000"/>
          <w:sz w:val="28"/>
          <w:szCs w:val="28"/>
        </w:rPr>
        <w:t xml:space="preserve"> тыс. рублей, в том числе районный бюджет </w:t>
      </w:r>
      <w:r>
        <w:rPr>
          <w:color w:val="000000"/>
          <w:sz w:val="28"/>
          <w:szCs w:val="28"/>
        </w:rPr>
        <w:t>58179,3</w:t>
      </w:r>
      <w:r w:rsidRPr="006838C5">
        <w:rPr>
          <w:color w:val="000000"/>
          <w:sz w:val="28"/>
          <w:szCs w:val="28"/>
        </w:rPr>
        <w:t xml:space="preserve"> тыс.рублей, бюджет поселений 1 319,4 тыс.рублей:</w:t>
      </w:r>
    </w:p>
    <w:p w:rsidR="00EC6972" w:rsidRPr="006838C5" w:rsidRDefault="00EC6972" w:rsidP="00504266">
      <w:pPr>
        <w:spacing w:line="100" w:lineRule="atLeast"/>
        <w:rPr>
          <w:color w:val="000000"/>
          <w:sz w:val="28"/>
          <w:szCs w:val="28"/>
        </w:rPr>
      </w:pPr>
      <w:r w:rsidRPr="006838C5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29142,4</w:t>
      </w:r>
      <w:r w:rsidRPr="006838C5">
        <w:rPr>
          <w:color w:val="000000"/>
          <w:sz w:val="28"/>
          <w:szCs w:val="28"/>
        </w:rPr>
        <w:t xml:space="preserve"> тыс. рублей</w:t>
      </w:r>
    </w:p>
    <w:p w:rsidR="00EC6972" w:rsidRPr="006838C5" w:rsidRDefault="00EC6972" w:rsidP="00504266">
      <w:pPr>
        <w:spacing w:line="100" w:lineRule="atLeast"/>
        <w:rPr>
          <w:color w:val="000000"/>
          <w:sz w:val="28"/>
          <w:szCs w:val="28"/>
        </w:rPr>
      </w:pPr>
      <w:r w:rsidRPr="006838C5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15560,4</w:t>
      </w:r>
      <w:r w:rsidRPr="006838C5">
        <w:rPr>
          <w:color w:val="000000"/>
          <w:sz w:val="28"/>
          <w:szCs w:val="28"/>
        </w:rPr>
        <w:t xml:space="preserve"> тыс. рублей</w:t>
      </w:r>
    </w:p>
    <w:p w:rsidR="00EC6972" w:rsidRPr="006838C5" w:rsidRDefault="00EC6972" w:rsidP="00504266">
      <w:pPr>
        <w:spacing w:line="100" w:lineRule="atLeast"/>
        <w:rPr>
          <w:color w:val="000000"/>
          <w:sz w:val="28"/>
          <w:szCs w:val="28"/>
        </w:rPr>
      </w:pPr>
      <w:r w:rsidRPr="006838C5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14795,9</w:t>
      </w:r>
      <w:r w:rsidRPr="006838C5">
        <w:rPr>
          <w:color w:val="000000"/>
          <w:sz w:val="28"/>
          <w:szCs w:val="28"/>
        </w:rPr>
        <w:t xml:space="preserve"> тыс. рублей </w:t>
      </w:r>
    </w:p>
    <w:p w:rsidR="00EC6972" w:rsidRPr="00B9370C" w:rsidRDefault="00EC6972" w:rsidP="00504266">
      <w:pPr>
        <w:spacing w:line="100" w:lineRule="atLeast"/>
        <w:rPr>
          <w:sz w:val="28"/>
          <w:szCs w:val="28"/>
        </w:rPr>
      </w:pPr>
    </w:p>
    <w:p w:rsidR="00EC6972" w:rsidRPr="00B9370C" w:rsidRDefault="00EC6972" w:rsidP="00504266">
      <w:pPr>
        <w:spacing w:line="100" w:lineRule="atLeast"/>
        <w:rPr>
          <w:sz w:val="28"/>
          <w:szCs w:val="28"/>
        </w:rPr>
      </w:pPr>
      <w:r w:rsidRPr="00B9370C">
        <w:rPr>
          <w:sz w:val="28"/>
          <w:szCs w:val="28"/>
        </w:rPr>
        <w:t xml:space="preserve">           Объем финансирования за счет средств районного бюджета составляет </w:t>
      </w:r>
      <w:r>
        <w:rPr>
          <w:sz w:val="28"/>
          <w:szCs w:val="28"/>
        </w:rPr>
        <w:t xml:space="preserve">58179,3 </w:t>
      </w:r>
      <w:r w:rsidRPr="00B9370C">
        <w:rPr>
          <w:sz w:val="28"/>
          <w:szCs w:val="28"/>
        </w:rPr>
        <w:t>тыс. рублей, в том числе:</w:t>
      </w:r>
    </w:p>
    <w:p w:rsidR="00EC6972" w:rsidRPr="00B9370C" w:rsidRDefault="00EC6972" w:rsidP="00504266">
      <w:pPr>
        <w:spacing w:line="100" w:lineRule="atLeast"/>
        <w:rPr>
          <w:sz w:val="28"/>
          <w:szCs w:val="28"/>
        </w:rPr>
      </w:pPr>
      <w:r w:rsidRPr="00B9370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937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28702,6</w:t>
      </w:r>
      <w:r w:rsidRPr="00B9370C">
        <w:rPr>
          <w:sz w:val="28"/>
          <w:szCs w:val="28"/>
        </w:rPr>
        <w:t xml:space="preserve"> тыс. рублей</w:t>
      </w:r>
    </w:p>
    <w:p w:rsidR="00EC6972" w:rsidRPr="00B9370C" w:rsidRDefault="00EC6972" w:rsidP="00504266">
      <w:pPr>
        <w:spacing w:line="100" w:lineRule="atLeast"/>
        <w:rPr>
          <w:sz w:val="28"/>
          <w:szCs w:val="28"/>
        </w:rPr>
      </w:pPr>
      <w:r w:rsidRPr="00B9370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937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15120,6 </w:t>
      </w:r>
      <w:r w:rsidRPr="00B9370C">
        <w:rPr>
          <w:sz w:val="28"/>
          <w:szCs w:val="28"/>
        </w:rPr>
        <w:t>тыс. рублей</w:t>
      </w:r>
    </w:p>
    <w:p w:rsidR="00EC6972" w:rsidRPr="002B11E9" w:rsidRDefault="00EC6972" w:rsidP="00504266">
      <w:pPr>
        <w:spacing w:line="100" w:lineRule="atLeast"/>
        <w:rPr>
          <w:sz w:val="28"/>
          <w:szCs w:val="28"/>
        </w:rPr>
      </w:pPr>
      <w:r w:rsidRPr="00B937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937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14356,1</w:t>
      </w:r>
      <w:r w:rsidRPr="00B9370C">
        <w:rPr>
          <w:sz w:val="28"/>
          <w:szCs w:val="28"/>
        </w:rPr>
        <w:t xml:space="preserve"> тыс. рублей</w:t>
      </w:r>
    </w:p>
    <w:p w:rsidR="00EC6972" w:rsidRPr="002B11E9" w:rsidRDefault="00EC6972" w:rsidP="00504266">
      <w:pPr>
        <w:spacing w:line="100" w:lineRule="atLeast"/>
        <w:rPr>
          <w:sz w:val="28"/>
          <w:szCs w:val="28"/>
        </w:rPr>
      </w:pPr>
    </w:p>
    <w:p w:rsidR="00EC6972" w:rsidRPr="00B9370C" w:rsidRDefault="00EC6972" w:rsidP="00504266">
      <w:pPr>
        <w:spacing w:line="100" w:lineRule="atLeast"/>
        <w:rPr>
          <w:sz w:val="28"/>
          <w:szCs w:val="28"/>
        </w:rPr>
      </w:pPr>
      <w:r w:rsidRPr="00585879">
        <w:rPr>
          <w:sz w:val="28"/>
          <w:szCs w:val="28"/>
        </w:rPr>
        <w:t xml:space="preserve">          </w:t>
      </w:r>
      <w:r w:rsidRPr="00B9370C">
        <w:rPr>
          <w:sz w:val="28"/>
          <w:szCs w:val="28"/>
        </w:rPr>
        <w:t>Объем финансирования за счет средств бюджета</w:t>
      </w:r>
      <w:r w:rsidRPr="00BD1F0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9370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1319,4 </w:t>
      </w:r>
      <w:r w:rsidRPr="00B9370C">
        <w:rPr>
          <w:sz w:val="28"/>
          <w:szCs w:val="28"/>
        </w:rPr>
        <w:t>тыс. рублей</w:t>
      </w:r>
      <w:r w:rsidRPr="002B11E9">
        <w:rPr>
          <w:sz w:val="28"/>
          <w:szCs w:val="28"/>
        </w:rPr>
        <w:t xml:space="preserve"> (</w:t>
      </w:r>
      <w:r w:rsidRPr="002B11E9">
        <w:rPr>
          <w:i/>
          <w:sz w:val="28"/>
          <w:szCs w:val="28"/>
        </w:rPr>
        <w:t>Единая система обеспечения градостроительной деятельности, ЕСОГД)</w:t>
      </w:r>
      <w:r w:rsidRPr="00B9370C">
        <w:rPr>
          <w:sz w:val="28"/>
          <w:szCs w:val="28"/>
        </w:rPr>
        <w:t>, в том числе:</w:t>
      </w:r>
    </w:p>
    <w:p w:rsidR="00EC6972" w:rsidRPr="00B9370C" w:rsidRDefault="00EC6972" w:rsidP="00504266">
      <w:pPr>
        <w:spacing w:line="100" w:lineRule="atLeast"/>
        <w:rPr>
          <w:sz w:val="28"/>
          <w:szCs w:val="28"/>
        </w:rPr>
      </w:pPr>
      <w:r w:rsidRPr="00B9370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937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439,8</w:t>
      </w:r>
      <w:r w:rsidRPr="00B9370C">
        <w:rPr>
          <w:sz w:val="28"/>
          <w:szCs w:val="28"/>
        </w:rPr>
        <w:t xml:space="preserve"> тыс. рублей</w:t>
      </w:r>
    </w:p>
    <w:p w:rsidR="00EC6972" w:rsidRPr="00B9370C" w:rsidRDefault="00EC6972" w:rsidP="00504266">
      <w:pPr>
        <w:spacing w:line="100" w:lineRule="atLeast"/>
        <w:rPr>
          <w:sz w:val="28"/>
          <w:szCs w:val="28"/>
        </w:rPr>
      </w:pPr>
      <w:r w:rsidRPr="00B9370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937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439,8 </w:t>
      </w:r>
      <w:r w:rsidRPr="00B9370C">
        <w:rPr>
          <w:sz w:val="28"/>
          <w:szCs w:val="28"/>
        </w:rPr>
        <w:t>тыс. рублей</w:t>
      </w:r>
    </w:p>
    <w:p w:rsidR="00EC6972" w:rsidRDefault="00EC6972" w:rsidP="00504266">
      <w:pPr>
        <w:spacing w:line="100" w:lineRule="atLeast"/>
        <w:rPr>
          <w:sz w:val="28"/>
          <w:szCs w:val="28"/>
        </w:rPr>
      </w:pPr>
      <w:r w:rsidRPr="00B937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937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439,8</w:t>
      </w:r>
      <w:r w:rsidRPr="00B9370C">
        <w:rPr>
          <w:sz w:val="28"/>
          <w:szCs w:val="28"/>
        </w:rPr>
        <w:t xml:space="preserve"> тыс. рублей</w:t>
      </w:r>
    </w:p>
    <w:p w:rsidR="00EC6972" w:rsidRDefault="00EC6972" w:rsidP="00504266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Данные средства будут направлены на финансирование и</w:t>
      </w:r>
      <w:r w:rsidRPr="00B9370C">
        <w:rPr>
          <w:color w:val="000000"/>
          <w:sz w:val="28"/>
          <w:szCs w:val="28"/>
        </w:rPr>
        <w:t>сполнение переданных полномочий поселений района</w:t>
      </w:r>
      <w:r>
        <w:rPr>
          <w:color w:val="000000"/>
          <w:sz w:val="28"/>
          <w:szCs w:val="28"/>
        </w:rPr>
        <w:t>.</w:t>
      </w:r>
    </w:p>
    <w:p w:rsidR="00EC6972" w:rsidRPr="00585879" w:rsidRDefault="00EC6972" w:rsidP="00504266">
      <w:pPr>
        <w:spacing w:line="100" w:lineRule="atLeast"/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Pr="00231537" w:rsidRDefault="00EC6972" w:rsidP="002C409E">
      <w:pPr>
        <w:pStyle w:val="Heading1"/>
        <w:rPr>
          <w:b w:val="0"/>
          <w:sz w:val="28"/>
          <w:szCs w:val="28"/>
        </w:rPr>
      </w:pPr>
      <w:r w:rsidRPr="006E12C0">
        <w:t xml:space="preserve">                                                                                   </w:t>
      </w:r>
      <w:r>
        <w:t xml:space="preserve"> </w:t>
      </w:r>
      <w:r w:rsidRPr="00231537">
        <w:rPr>
          <w:b w:val="0"/>
          <w:sz w:val="28"/>
          <w:szCs w:val="28"/>
        </w:rPr>
        <w:t xml:space="preserve">Приложение </w:t>
      </w:r>
      <w:r w:rsidRPr="002C409E">
        <w:rPr>
          <w:b w:val="0"/>
          <w:sz w:val="28"/>
          <w:szCs w:val="28"/>
        </w:rPr>
        <w:t>4</w:t>
      </w:r>
      <w:r w:rsidRPr="006E12C0">
        <w:rPr>
          <w:b w:val="0"/>
          <w:sz w:val="28"/>
          <w:szCs w:val="28"/>
        </w:rPr>
        <w:t xml:space="preserve"> </w:t>
      </w:r>
      <w:r w:rsidRPr="00231537">
        <w:rPr>
          <w:b w:val="0"/>
          <w:sz w:val="28"/>
          <w:szCs w:val="28"/>
        </w:rPr>
        <w:t>к постановлению мэра</w:t>
      </w:r>
    </w:p>
    <w:p w:rsidR="00EC6972" w:rsidRPr="00231537" w:rsidRDefault="00EC6972" w:rsidP="002C409E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 Аларского района</w:t>
      </w:r>
    </w:p>
    <w:p w:rsidR="00EC6972" w:rsidRPr="00231537" w:rsidRDefault="00EC6972" w:rsidP="002C409E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</w:t>
      </w:r>
      <w:r w:rsidRPr="001B1A90">
        <w:rPr>
          <w:sz w:val="28"/>
          <w:szCs w:val="28"/>
        </w:rPr>
        <w:t xml:space="preserve">   </w:t>
      </w:r>
      <w:r w:rsidRPr="0023153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25.05.2015 г. </w:t>
      </w:r>
      <w:r w:rsidRPr="00231537">
        <w:rPr>
          <w:sz w:val="28"/>
          <w:szCs w:val="28"/>
        </w:rPr>
        <w:t>№</w:t>
      </w:r>
      <w:r>
        <w:rPr>
          <w:sz w:val="28"/>
          <w:szCs w:val="28"/>
        </w:rPr>
        <w:t xml:space="preserve"> 467-п</w:t>
      </w:r>
    </w:p>
    <w:p w:rsidR="00EC6972" w:rsidRDefault="00EC6972" w:rsidP="002C409E">
      <w:pPr>
        <w:jc w:val="both"/>
        <w:rPr>
          <w:sz w:val="28"/>
          <w:szCs w:val="28"/>
        </w:rPr>
      </w:pPr>
    </w:p>
    <w:p w:rsidR="00EC6972" w:rsidRPr="001B1A90" w:rsidRDefault="00EC6972" w:rsidP="002C409E">
      <w:pPr>
        <w:ind w:left="4500"/>
        <w:rPr>
          <w:bCs/>
          <w:iCs/>
          <w:color w:val="000000"/>
          <w:spacing w:val="11"/>
          <w:sz w:val="28"/>
          <w:szCs w:val="28"/>
        </w:rPr>
      </w:pPr>
      <w:r w:rsidRPr="00EF416A">
        <w:rPr>
          <w:bCs/>
          <w:iCs/>
          <w:color w:val="000000"/>
          <w:spacing w:val="11"/>
          <w:sz w:val="28"/>
          <w:szCs w:val="28"/>
        </w:rPr>
        <w:t xml:space="preserve">                                    </w:t>
      </w:r>
      <w:r>
        <w:rPr>
          <w:bCs/>
          <w:iCs/>
          <w:color w:val="000000"/>
          <w:spacing w:val="11"/>
          <w:sz w:val="28"/>
          <w:szCs w:val="28"/>
        </w:rPr>
        <w:t xml:space="preserve">          </w:t>
      </w:r>
      <w:r w:rsidRPr="00EF416A">
        <w:rPr>
          <w:bCs/>
          <w:iCs/>
          <w:color w:val="000000"/>
          <w:spacing w:val="11"/>
          <w:sz w:val="28"/>
          <w:szCs w:val="28"/>
        </w:rPr>
        <w:t xml:space="preserve">  </w:t>
      </w:r>
      <w:r w:rsidRPr="001B1A90">
        <w:rPr>
          <w:bCs/>
          <w:iCs/>
          <w:color w:val="000000"/>
          <w:spacing w:val="11"/>
          <w:sz w:val="28"/>
          <w:szCs w:val="28"/>
        </w:rPr>
        <w:t xml:space="preserve">      </w:t>
      </w:r>
    </w:p>
    <w:p w:rsidR="00EC6972" w:rsidRPr="002C409E" w:rsidRDefault="00EC6972" w:rsidP="002C409E">
      <w:pPr>
        <w:ind w:left="4500"/>
        <w:rPr>
          <w:sz w:val="28"/>
          <w:szCs w:val="28"/>
        </w:rPr>
      </w:pPr>
      <w:r w:rsidRPr="001B1A90">
        <w:rPr>
          <w:bCs/>
          <w:iCs/>
          <w:color w:val="000000"/>
          <w:spacing w:val="11"/>
          <w:sz w:val="28"/>
          <w:szCs w:val="28"/>
        </w:rPr>
        <w:t xml:space="preserve"> </w:t>
      </w:r>
      <w:r w:rsidRPr="001B1A90">
        <w:rPr>
          <w:sz w:val="28"/>
          <w:szCs w:val="28"/>
        </w:rPr>
        <w:t xml:space="preserve">Приложение  </w:t>
      </w:r>
      <w:r w:rsidRPr="002C409E">
        <w:rPr>
          <w:sz w:val="28"/>
          <w:szCs w:val="28"/>
        </w:rPr>
        <w:t>2</w:t>
      </w:r>
    </w:p>
    <w:p w:rsidR="00EC6972" w:rsidRPr="001B1A90" w:rsidRDefault="00EC6972" w:rsidP="002C409E">
      <w:pPr>
        <w:ind w:left="4500"/>
        <w:rPr>
          <w:sz w:val="28"/>
          <w:szCs w:val="28"/>
        </w:rPr>
      </w:pPr>
      <w:r w:rsidRPr="001B1A90">
        <w:rPr>
          <w:sz w:val="28"/>
          <w:szCs w:val="28"/>
        </w:rPr>
        <w:t xml:space="preserve"> к муниципальной программе</w:t>
      </w:r>
    </w:p>
    <w:p w:rsidR="00EC6972" w:rsidRPr="001B1A90" w:rsidRDefault="00EC6972" w:rsidP="002C409E">
      <w:pPr>
        <w:ind w:left="4500"/>
        <w:rPr>
          <w:sz w:val="28"/>
          <w:szCs w:val="28"/>
        </w:rPr>
      </w:pPr>
      <w:r w:rsidRPr="001B1A90">
        <w:rPr>
          <w:sz w:val="28"/>
          <w:szCs w:val="28"/>
        </w:rPr>
        <w:t xml:space="preserve"> "Повышение эффективности механизмов           </w:t>
      </w:r>
    </w:p>
    <w:p w:rsidR="00EC6972" w:rsidRPr="001B1A90" w:rsidRDefault="00EC6972" w:rsidP="002C409E">
      <w:pPr>
        <w:ind w:left="4500"/>
        <w:rPr>
          <w:sz w:val="28"/>
          <w:szCs w:val="28"/>
        </w:rPr>
      </w:pPr>
      <w:r w:rsidRPr="001B1A90">
        <w:rPr>
          <w:sz w:val="28"/>
          <w:szCs w:val="28"/>
        </w:rPr>
        <w:t xml:space="preserve">  управления социально-экономическим         </w:t>
      </w:r>
    </w:p>
    <w:p w:rsidR="00EC6972" w:rsidRPr="001B1A90" w:rsidRDefault="00EC6972" w:rsidP="002C409E">
      <w:pPr>
        <w:ind w:left="4500"/>
        <w:rPr>
          <w:sz w:val="28"/>
          <w:szCs w:val="28"/>
        </w:rPr>
      </w:pPr>
      <w:r w:rsidRPr="001B1A90">
        <w:rPr>
          <w:sz w:val="28"/>
          <w:szCs w:val="28"/>
        </w:rPr>
        <w:t xml:space="preserve">  развитием в муниципальном </w:t>
      </w:r>
      <w:r>
        <w:rPr>
          <w:sz w:val="28"/>
          <w:szCs w:val="28"/>
        </w:rPr>
        <w:t xml:space="preserve"> </w:t>
      </w:r>
      <w:r w:rsidRPr="001B1A90">
        <w:rPr>
          <w:sz w:val="28"/>
          <w:szCs w:val="28"/>
        </w:rPr>
        <w:t xml:space="preserve">образовании   </w:t>
      </w:r>
    </w:p>
    <w:p w:rsidR="00EC6972" w:rsidRPr="001B1A90" w:rsidRDefault="00EC6972" w:rsidP="002C409E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1A90">
        <w:rPr>
          <w:sz w:val="28"/>
          <w:szCs w:val="28"/>
        </w:rPr>
        <w:t>"Аларский район" на 2015-2017 годы"</w:t>
      </w:r>
    </w:p>
    <w:p w:rsidR="00EC6972" w:rsidRPr="002C409E" w:rsidRDefault="00EC6972" w:rsidP="002C409E">
      <w:pPr>
        <w:shd w:val="clear" w:color="auto" w:fill="FFFFFF"/>
      </w:pPr>
    </w:p>
    <w:p w:rsidR="00EC6972" w:rsidRPr="005C1C9D" w:rsidRDefault="00EC6972" w:rsidP="002C409E">
      <w:pPr>
        <w:jc w:val="both"/>
        <w:rPr>
          <w:sz w:val="28"/>
          <w:szCs w:val="28"/>
        </w:rPr>
      </w:pPr>
      <w:r w:rsidRPr="005C1C9D">
        <w:rPr>
          <w:sz w:val="28"/>
          <w:szCs w:val="28"/>
        </w:rPr>
        <w:t xml:space="preserve">Изложить следующие разделы </w:t>
      </w:r>
      <w:r>
        <w:rPr>
          <w:sz w:val="28"/>
          <w:szCs w:val="28"/>
        </w:rPr>
        <w:t>под</w:t>
      </w:r>
      <w:r w:rsidRPr="005C1C9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«Планирование и управление муниципальными финансами в муниципальном образовании «Аларский район» на 2015-2017 годы»</w:t>
      </w:r>
      <w:r w:rsidRPr="005C1C9D">
        <w:rPr>
          <w:sz w:val="28"/>
          <w:szCs w:val="28"/>
        </w:rPr>
        <w:t xml:space="preserve"> в новой редакции:</w:t>
      </w:r>
    </w:p>
    <w:p w:rsidR="00EC6972" w:rsidRPr="005C1C9D" w:rsidRDefault="00EC6972" w:rsidP="002C409E">
      <w:pPr>
        <w:shd w:val="clear" w:color="auto" w:fill="FFFFFF"/>
      </w:pPr>
    </w:p>
    <w:p w:rsidR="00EC6972" w:rsidRDefault="00EC6972" w:rsidP="002C40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ПАСПОРТ МУНИЦИПАЛЬНОЙ ПОДПРОГРАММЫ </w:t>
      </w:r>
    </w:p>
    <w:p w:rsidR="00EC6972" w:rsidRDefault="00EC6972" w:rsidP="002C409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7621"/>
      </w:tblGrid>
      <w:tr w:rsidR="00EC6972" w:rsidRPr="00530BBA" w:rsidTr="002D455B">
        <w:tc>
          <w:tcPr>
            <w:tcW w:w="2234" w:type="dxa"/>
          </w:tcPr>
          <w:p w:rsidR="00EC6972" w:rsidRDefault="00EC6972" w:rsidP="002D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  <w:p w:rsidR="00EC6972" w:rsidRPr="00530BBA" w:rsidRDefault="00EC6972" w:rsidP="002D455B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C6972" w:rsidRPr="00C360FD" w:rsidRDefault="00EC6972" w:rsidP="002D455B">
            <w:pPr>
              <w:rPr>
                <w:sz w:val="28"/>
                <w:szCs w:val="28"/>
              </w:rPr>
            </w:pPr>
            <w:r w:rsidRPr="00C360FD">
              <w:rPr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>
              <w:rPr>
                <w:sz w:val="28"/>
                <w:szCs w:val="28"/>
              </w:rPr>
              <w:t>26195,9</w:t>
            </w:r>
            <w:r w:rsidRPr="00C360FD">
              <w:rPr>
                <w:sz w:val="28"/>
                <w:szCs w:val="28"/>
              </w:rPr>
              <w:t xml:space="preserve"> тыс.рублей, в том числе: </w:t>
            </w:r>
          </w:p>
          <w:p w:rsidR="00EC6972" w:rsidRPr="00C360FD" w:rsidRDefault="00EC6972" w:rsidP="002D455B">
            <w:pPr>
              <w:rPr>
                <w:sz w:val="28"/>
                <w:szCs w:val="28"/>
              </w:rPr>
            </w:pPr>
            <w:r w:rsidRPr="00C360FD">
              <w:rPr>
                <w:sz w:val="28"/>
                <w:szCs w:val="28"/>
              </w:rPr>
              <w:t xml:space="preserve">2015 год – </w:t>
            </w:r>
            <w:r w:rsidRPr="00A30A56">
              <w:rPr>
                <w:sz w:val="28"/>
                <w:szCs w:val="28"/>
              </w:rPr>
              <w:t>9732</w:t>
            </w:r>
            <w:r>
              <w:rPr>
                <w:sz w:val="28"/>
                <w:szCs w:val="28"/>
              </w:rPr>
              <w:t>,</w:t>
            </w:r>
            <w:r w:rsidRPr="00A30A56">
              <w:rPr>
                <w:sz w:val="28"/>
                <w:szCs w:val="28"/>
              </w:rPr>
              <w:t>9</w:t>
            </w:r>
            <w:r w:rsidRPr="00C360FD">
              <w:rPr>
                <w:sz w:val="28"/>
                <w:szCs w:val="28"/>
              </w:rPr>
              <w:t xml:space="preserve">  тыс. рублей</w:t>
            </w:r>
          </w:p>
          <w:p w:rsidR="00EC6972" w:rsidRPr="00C360FD" w:rsidRDefault="00EC6972" w:rsidP="002D455B">
            <w:pPr>
              <w:rPr>
                <w:sz w:val="28"/>
                <w:szCs w:val="28"/>
              </w:rPr>
            </w:pPr>
            <w:r w:rsidRPr="00C360FD">
              <w:rPr>
                <w:sz w:val="28"/>
                <w:szCs w:val="28"/>
              </w:rPr>
              <w:t xml:space="preserve">2016 год – </w:t>
            </w:r>
            <w:r w:rsidRPr="00A30A56">
              <w:rPr>
                <w:sz w:val="28"/>
                <w:szCs w:val="28"/>
              </w:rPr>
              <w:t>8448</w:t>
            </w:r>
            <w:r>
              <w:rPr>
                <w:sz w:val="28"/>
                <w:szCs w:val="28"/>
              </w:rPr>
              <w:t>,</w:t>
            </w:r>
            <w:r w:rsidRPr="002C4B40">
              <w:rPr>
                <w:sz w:val="28"/>
                <w:szCs w:val="28"/>
              </w:rPr>
              <w:t>1</w:t>
            </w:r>
            <w:r w:rsidRPr="00C360FD">
              <w:rPr>
                <w:sz w:val="28"/>
                <w:szCs w:val="28"/>
              </w:rPr>
              <w:t xml:space="preserve">  тыс. рублей</w:t>
            </w:r>
          </w:p>
          <w:p w:rsidR="00EC6972" w:rsidRPr="00C360FD" w:rsidRDefault="00EC6972" w:rsidP="002D455B">
            <w:pPr>
              <w:rPr>
                <w:sz w:val="28"/>
                <w:szCs w:val="28"/>
              </w:rPr>
            </w:pPr>
            <w:r w:rsidRPr="00C360FD">
              <w:rPr>
                <w:sz w:val="28"/>
                <w:szCs w:val="28"/>
              </w:rPr>
              <w:t xml:space="preserve">2017 год -  </w:t>
            </w:r>
            <w:r>
              <w:rPr>
                <w:sz w:val="28"/>
                <w:szCs w:val="28"/>
              </w:rPr>
              <w:t>8014,9</w:t>
            </w:r>
            <w:r w:rsidRPr="00C360FD">
              <w:rPr>
                <w:sz w:val="28"/>
                <w:szCs w:val="28"/>
              </w:rPr>
              <w:t xml:space="preserve">  тыс. рублей.</w:t>
            </w:r>
          </w:p>
          <w:p w:rsidR="00EC6972" w:rsidRPr="006B0935" w:rsidRDefault="00EC6972" w:rsidP="002D455B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972" w:rsidRDefault="00EC6972" w:rsidP="002C40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72" w:rsidRPr="00EB45B5" w:rsidRDefault="00EC6972" w:rsidP="002C409E">
      <w:pPr>
        <w:tabs>
          <w:tab w:val="center" w:pos="5462"/>
          <w:tab w:val="left" w:pos="913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EB45B5">
        <w:rPr>
          <w:sz w:val="28"/>
          <w:szCs w:val="28"/>
        </w:rPr>
        <w:t>РАЗДЕЛ 3. ПЕРЕЧЕНЬ ПОДПРОГРАММНЫХ МЕРОПРИЯТИЙ</w:t>
      </w:r>
    </w:p>
    <w:p w:rsidR="00EC6972" w:rsidRDefault="00EC6972" w:rsidP="002C409E">
      <w:pPr>
        <w:ind w:left="720"/>
        <w:rPr>
          <w:sz w:val="32"/>
          <w:szCs w:val="32"/>
        </w:rPr>
      </w:pPr>
    </w:p>
    <w:p w:rsidR="00EC6972" w:rsidRPr="00F92E7C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Для достижения целей подпрограммы и решения задач планируется реализация следующих основных мероприятий:</w:t>
      </w:r>
    </w:p>
    <w:p w:rsidR="00EC6972" w:rsidRPr="00F92E7C" w:rsidRDefault="00EC6972" w:rsidP="002C409E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Основное мероприятие - «Обеспечение деятельности Комитета по финансам администрации МО «Аларский район».</w:t>
      </w:r>
    </w:p>
    <w:p w:rsidR="00EC6972" w:rsidRPr="00F92E7C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Мероприятие осуществляется в целях повышения качества планирования экономическим развитием района, ответственного управления муниципальными финансами, формирования эффективной системы исполнения районного бюджета, прозрачности и подконтрольности исполнения районного бюджета, направлено на обеспечение сбалансированности районного бюджета, повышение доходов консолидированного бюджета МО «Аларский район», а также создание условий для своевременного исполнения районного бюджета получателями средств районного бюджета и предоставления отчета о его исполнении.</w:t>
      </w:r>
    </w:p>
    <w:p w:rsidR="00EC6972" w:rsidRPr="00F92E7C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Осуществляется мероприятие путем реализации комплекса мер, направленных на организацию планирования экономического развития района, составление и исполнение районного бюджета предусматривающих:</w:t>
      </w:r>
    </w:p>
    <w:p w:rsidR="00EC6972" w:rsidRPr="00F92E7C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- своевременную и качественную подготовку программ;</w:t>
      </w:r>
    </w:p>
    <w:p w:rsidR="00EC6972" w:rsidRPr="00F92E7C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-увязку целей стратегического планирования с задачами бюджетного планирования;</w:t>
      </w:r>
    </w:p>
    <w:p w:rsidR="00EC6972" w:rsidRPr="00F92E7C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- подготовки и составления проектов районного бюджета на очередной финансовый год и плановый период с соблюдением требований и ограничений;</w:t>
      </w:r>
    </w:p>
    <w:p w:rsidR="00EC6972" w:rsidRPr="00F92E7C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- установленных бюджетным законодательством, в том числе к срокам подготовки проекта районного бюджета и его содержанию:</w:t>
      </w:r>
    </w:p>
    <w:p w:rsidR="00EC6972" w:rsidRPr="00F92E7C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- создание условий для эффективного взаимодействия участников бюджетного процесса МО «Аларский район».</w:t>
      </w:r>
    </w:p>
    <w:p w:rsidR="00EC6972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2.</w:t>
      </w:r>
      <w:r>
        <w:rPr>
          <w:sz w:val="28"/>
          <w:szCs w:val="28"/>
        </w:rPr>
        <w:t xml:space="preserve"> Мероприятие –</w:t>
      </w:r>
      <w:r w:rsidRPr="00F92E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1D8D">
        <w:rPr>
          <w:sz w:val="28"/>
          <w:szCs w:val="28"/>
        </w:rPr>
        <w:t>Управление муниципальным долгом и его обслуживание</w:t>
      </w:r>
      <w:r>
        <w:rPr>
          <w:sz w:val="28"/>
          <w:szCs w:val="28"/>
        </w:rPr>
        <w:t>»</w:t>
      </w:r>
      <w:r>
        <w:rPr>
          <w:sz w:val="20"/>
          <w:szCs w:val="20"/>
        </w:rPr>
        <w:t xml:space="preserve"> </w:t>
      </w:r>
    </w:p>
    <w:p w:rsidR="00EC6972" w:rsidRPr="00F92E7C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Данное мероприятие включает, управление муниципальным долгом и является неотъемлемой частью политики управления муниципальными финансами. В настоящее время долговая политика муниципального образования характеризуется гибкостью и прозрачностью системы управления муниципальным долгом, а также публичностью муниципальных долговых обязательств.</w:t>
      </w:r>
    </w:p>
    <w:p w:rsidR="00EC6972" w:rsidRPr="002C409E" w:rsidRDefault="00EC6972" w:rsidP="002C409E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 Проведение эффективной политики по управлению муниципальным долгом МО «Аларский район» будет направлено на сохранение объема муниципального долга на экономически безопасном уровне, оптимизацию долговой нагрузки на бюджет в среднесрочной перспективе и своевременное исполнение финансовых обязательств.</w:t>
      </w:r>
    </w:p>
    <w:p w:rsidR="00EC6972" w:rsidRPr="002C409E" w:rsidRDefault="00EC6972" w:rsidP="002C409E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Ind w:w="108" w:type="dxa"/>
        <w:tblLook w:val="00A0"/>
      </w:tblPr>
      <w:tblGrid>
        <w:gridCol w:w="2401"/>
        <w:gridCol w:w="1395"/>
        <w:gridCol w:w="1042"/>
        <w:gridCol w:w="1021"/>
        <w:gridCol w:w="1042"/>
        <w:gridCol w:w="1042"/>
        <w:gridCol w:w="2371"/>
      </w:tblGrid>
      <w:tr w:rsidR="00EC6972" w:rsidRPr="00B10888" w:rsidTr="002D455B">
        <w:trPr>
          <w:trHeight w:val="69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972" w:rsidRPr="00B10888" w:rsidRDefault="00EC6972" w:rsidP="002D455B">
            <w:pPr>
              <w:jc w:val="center"/>
              <w:rPr>
                <w:b/>
                <w:bCs/>
              </w:rPr>
            </w:pPr>
            <w:r w:rsidRPr="00456935">
              <w:rPr>
                <w:bCs/>
                <w:sz w:val="28"/>
                <w:szCs w:val="28"/>
              </w:rPr>
              <w:t>Система мероприятий  под</w:t>
            </w:r>
            <w:r>
              <w:rPr>
                <w:bCs/>
                <w:sz w:val="28"/>
                <w:szCs w:val="28"/>
              </w:rPr>
              <w:t>п</w:t>
            </w:r>
            <w:r w:rsidRPr="00456935">
              <w:rPr>
                <w:bCs/>
                <w:sz w:val="28"/>
                <w:szCs w:val="28"/>
              </w:rPr>
              <w:t>рограммы</w:t>
            </w:r>
            <w:r w:rsidRPr="00B108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8452A7">
              <w:rPr>
                <w:bCs/>
              </w:rPr>
              <w:t>П</w:t>
            </w:r>
            <w:r>
              <w:rPr>
                <w:sz w:val="28"/>
                <w:szCs w:val="28"/>
              </w:rPr>
              <w:t>ланирование и управление муниципальными финансами в муниципальном образовании «Аларский район» на 2015-2017 годы</w:t>
            </w:r>
            <w:r>
              <w:rPr>
                <w:b/>
                <w:bCs/>
              </w:rPr>
              <w:t>»</w:t>
            </w:r>
            <w:r w:rsidRPr="00456935">
              <w:rPr>
                <w:bCs/>
                <w:sz w:val="28"/>
                <w:szCs w:val="28"/>
              </w:rPr>
              <w:t xml:space="preserve"> на 2015-2017 годы</w:t>
            </w:r>
          </w:p>
        </w:tc>
      </w:tr>
      <w:tr w:rsidR="00EC6972" w:rsidRPr="008E7E34" w:rsidTr="002D455B">
        <w:trPr>
          <w:trHeight w:val="25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972" w:rsidRPr="008E7E34" w:rsidRDefault="00EC6972" w:rsidP="002D45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972" w:rsidRPr="008E7E34" w:rsidRDefault="00EC6972" w:rsidP="002D45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972" w:rsidRPr="008E7E34" w:rsidRDefault="00EC6972" w:rsidP="002D45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972" w:rsidRPr="008E7E34" w:rsidRDefault="00EC6972" w:rsidP="002D45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972" w:rsidRPr="008E7E34" w:rsidRDefault="00EC6972" w:rsidP="002D45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972" w:rsidRPr="008E7E34" w:rsidRDefault="00EC6972" w:rsidP="002D45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972" w:rsidRPr="008E7E34" w:rsidRDefault="00EC6972" w:rsidP="002D45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6972" w:rsidRPr="008E7E34" w:rsidTr="002D455B">
        <w:trPr>
          <w:trHeight w:val="25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6972" w:rsidRPr="008E7E34" w:rsidRDefault="00EC6972" w:rsidP="002D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Цели, задачи мероприятия 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6972" w:rsidRPr="008E7E34" w:rsidRDefault="00EC6972" w:rsidP="002D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Объем финасирования, тыс.руб.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 xml:space="preserve">Исполнитель </w:t>
            </w:r>
          </w:p>
        </w:tc>
      </w:tr>
      <w:tr w:rsidR="00EC6972" w:rsidRPr="008E7E34" w:rsidTr="002D455B">
        <w:trPr>
          <w:trHeight w:val="25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972" w:rsidRPr="008E7E34" w:rsidRDefault="00EC6972" w:rsidP="002D45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6972" w:rsidRPr="008E7E34" w:rsidTr="002D455B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E35ED7" w:rsidRDefault="00EC6972" w:rsidP="002D4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Pr="004B7437">
              <w:rPr>
                <w:sz w:val="28"/>
                <w:szCs w:val="28"/>
              </w:rPr>
              <w:t xml:space="preserve"> </w:t>
            </w:r>
            <w:r w:rsidRPr="00E35ED7">
              <w:rPr>
                <w:sz w:val="20"/>
                <w:szCs w:val="20"/>
              </w:rPr>
              <w:t>Повышение качества управления экономическим развитием и муниципальными финансами</w:t>
            </w:r>
          </w:p>
          <w:p w:rsidR="00EC6972" w:rsidRPr="00E35ED7" w:rsidRDefault="00EC6972" w:rsidP="002D455B">
            <w:pPr>
              <w:jc w:val="center"/>
              <w:rPr>
                <w:sz w:val="20"/>
                <w:szCs w:val="20"/>
              </w:rPr>
            </w:pPr>
          </w:p>
        </w:tc>
      </w:tr>
      <w:tr w:rsidR="00EC6972" w:rsidRPr="008E7E34" w:rsidTr="002D455B">
        <w:trPr>
          <w:trHeight w:val="25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Всего по цели</w:t>
            </w:r>
          </w:p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1E11CE" w:rsidRDefault="00EC6972" w:rsidP="002D4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1E11CE" w:rsidRDefault="00EC6972" w:rsidP="002D4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</w:tc>
      </w:tr>
      <w:tr w:rsidR="00EC6972" w:rsidRPr="008E7E34" w:rsidTr="002D455B">
        <w:trPr>
          <w:trHeight w:val="255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1E11CE" w:rsidRDefault="00EC6972" w:rsidP="002D4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1E11CE" w:rsidRDefault="00EC6972" w:rsidP="002D4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</w:tr>
      <w:tr w:rsidR="00EC6972" w:rsidRPr="008E7E34" w:rsidTr="002D455B">
        <w:trPr>
          <w:trHeight w:val="255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1E11CE" w:rsidRDefault="00EC6972" w:rsidP="002D4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8448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1E11CE" w:rsidRDefault="00EC6972" w:rsidP="002D4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8448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</w:tr>
      <w:tr w:rsidR="00EC6972" w:rsidRPr="008E7E34" w:rsidTr="002D455B">
        <w:trPr>
          <w:trHeight w:val="255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1E11CE" w:rsidRDefault="00EC6972" w:rsidP="002D4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1E11CE" w:rsidRDefault="00EC6972" w:rsidP="002D4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</w:tr>
      <w:tr w:rsidR="00EC6972" w:rsidRPr="008E7E34" w:rsidTr="002D455B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4B7437" w:rsidRDefault="00EC6972" w:rsidP="002D455B">
            <w:pPr>
              <w:rPr>
                <w:sz w:val="28"/>
                <w:szCs w:val="28"/>
              </w:rPr>
            </w:pPr>
            <w:r w:rsidRPr="008E7E34">
              <w:rPr>
                <w:sz w:val="20"/>
                <w:szCs w:val="20"/>
              </w:rPr>
              <w:t xml:space="preserve">Задача 1. </w:t>
            </w:r>
            <w:r w:rsidRPr="000C7C36">
              <w:rPr>
                <w:sz w:val="20"/>
                <w:szCs w:val="20"/>
              </w:rPr>
              <w:t>Обеспечение эффективной деятельности по планированию экономического развития и управлению муниципальными финансами, возложенной на комитет по финансам администрации МО.</w:t>
            </w:r>
          </w:p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</w:tr>
      <w:tr w:rsidR="00EC6972" w:rsidRPr="008E7E34" w:rsidTr="002D455B">
        <w:trPr>
          <w:trHeight w:val="940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972" w:rsidRPr="00DE65B8" w:rsidRDefault="00EC6972" w:rsidP="002D455B">
            <w:pPr>
              <w:jc w:val="center"/>
            </w:pPr>
            <w:r w:rsidRPr="00DE65B8">
              <w:t>Обеспечение деятельности Комитета по финансам администрации МО «Аларский район</w:t>
            </w:r>
            <w:r>
              <w:t>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72" w:rsidRPr="001E11CE" w:rsidRDefault="00EC6972" w:rsidP="002D4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72" w:rsidRPr="008E7E34" w:rsidRDefault="00EC6972" w:rsidP="002D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72" w:rsidRPr="001E11CE" w:rsidRDefault="00EC6972" w:rsidP="002D4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5262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72" w:rsidRPr="008E7E34" w:rsidRDefault="00EC6972" w:rsidP="002D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</w:tc>
      </w:tr>
      <w:tr w:rsidR="00EC6972" w:rsidRPr="008E7E34" w:rsidTr="002D455B">
        <w:trPr>
          <w:trHeight w:val="58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9022,0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6972" w:rsidRPr="008E7E34" w:rsidTr="002D455B">
        <w:trPr>
          <w:trHeight w:val="48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8 225,9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8 225,9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6972" w:rsidRPr="008E7E34" w:rsidTr="002D455B">
        <w:trPr>
          <w:trHeight w:val="54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6972" w:rsidRPr="008E7E34" w:rsidTr="002D455B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</w:t>
            </w:r>
            <w:r w:rsidRPr="004B7437">
              <w:rPr>
                <w:sz w:val="28"/>
                <w:szCs w:val="28"/>
              </w:rPr>
              <w:t xml:space="preserve"> </w:t>
            </w:r>
            <w:r w:rsidRPr="00A54D98">
              <w:rPr>
                <w:sz w:val="20"/>
                <w:szCs w:val="20"/>
              </w:rPr>
              <w:t>Управление муниципальным долгом и его обслуживание.</w:t>
            </w:r>
          </w:p>
        </w:tc>
      </w:tr>
      <w:tr w:rsidR="00EC6972" w:rsidRPr="008E7E34" w:rsidTr="002D455B">
        <w:trPr>
          <w:trHeight w:val="25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972" w:rsidRPr="00992C7C" w:rsidRDefault="00EC6972" w:rsidP="002D455B">
            <w:pPr>
              <w:jc w:val="center"/>
            </w:pPr>
            <w:r w:rsidRPr="00992C7C">
              <w:t>Обслуживание государственного внутреннего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</w:tc>
      </w:tr>
      <w:tr w:rsidR="00EC6972" w:rsidRPr="008E7E34" w:rsidTr="002D455B">
        <w:trPr>
          <w:trHeight w:val="60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6972" w:rsidRPr="008E7E34" w:rsidTr="002D455B">
        <w:trPr>
          <w:trHeight w:val="58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6972" w:rsidRPr="008E7E34" w:rsidTr="002D455B">
        <w:trPr>
          <w:trHeight w:val="6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972" w:rsidRPr="008E7E34" w:rsidRDefault="00EC6972" w:rsidP="002D455B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</w:tbl>
    <w:p w:rsidR="00EC6972" w:rsidRPr="000E21C8" w:rsidRDefault="00EC6972" w:rsidP="002C409E">
      <w:pPr>
        <w:ind w:firstLine="720"/>
        <w:jc w:val="both"/>
        <w:rPr>
          <w:sz w:val="32"/>
          <w:szCs w:val="32"/>
        </w:rPr>
      </w:pPr>
    </w:p>
    <w:p w:rsidR="00EC6972" w:rsidRPr="00783649" w:rsidRDefault="00EC6972" w:rsidP="002C409E">
      <w:pPr>
        <w:pStyle w:val="Style5"/>
        <w:widowControl/>
        <w:spacing w:before="53" w:line="240" w:lineRule="auto"/>
        <w:ind w:left="782" w:firstLine="0"/>
        <w:jc w:val="center"/>
        <w:rPr>
          <w:rStyle w:val="FontStyle13"/>
          <w:sz w:val="28"/>
          <w:szCs w:val="28"/>
        </w:rPr>
      </w:pPr>
      <w:r w:rsidRPr="00783649">
        <w:rPr>
          <w:rStyle w:val="FontStyle13"/>
          <w:sz w:val="28"/>
          <w:szCs w:val="28"/>
        </w:rPr>
        <w:t>Раздел 4. ОБОСНОВАНИЕ РЕСУРСНОГО ОБЕСПЕЧЕНИЯ П</w:t>
      </w:r>
      <w:r>
        <w:rPr>
          <w:rStyle w:val="FontStyle13"/>
          <w:sz w:val="28"/>
          <w:szCs w:val="28"/>
        </w:rPr>
        <w:t>ОДП</w:t>
      </w:r>
      <w:r w:rsidRPr="00783649">
        <w:rPr>
          <w:rStyle w:val="FontStyle13"/>
          <w:sz w:val="28"/>
          <w:szCs w:val="28"/>
        </w:rPr>
        <w:t>РОГРАММЫ</w:t>
      </w:r>
    </w:p>
    <w:p w:rsidR="00EC6972" w:rsidRPr="00783649" w:rsidRDefault="00EC6972" w:rsidP="002C409E">
      <w:pPr>
        <w:pStyle w:val="Style5"/>
        <w:widowControl/>
        <w:spacing w:line="240" w:lineRule="exact"/>
        <w:rPr>
          <w:sz w:val="28"/>
          <w:szCs w:val="28"/>
        </w:rPr>
      </w:pPr>
    </w:p>
    <w:p w:rsidR="00EC6972" w:rsidRDefault="00EC6972" w:rsidP="002C409E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783649">
        <w:rPr>
          <w:rStyle w:val="FontStyle13"/>
          <w:sz w:val="28"/>
          <w:szCs w:val="28"/>
        </w:rPr>
        <w:t>Финансирование мероприятий П</w:t>
      </w:r>
      <w:r>
        <w:rPr>
          <w:rStyle w:val="FontStyle13"/>
          <w:sz w:val="28"/>
          <w:szCs w:val="28"/>
        </w:rPr>
        <w:t>одп</w:t>
      </w:r>
      <w:r w:rsidRPr="00783649">
        <w:rPr>
          <w:rStyle w:val="FontStyle13"/>
          <w:sz w:val="28"/>
          <w:szCs w:val="28"/>
        </w:rPr>
        <w:t>рограммы осуществляется за счет средств местного бюджета МО «Аларский район».</w:t>
      </w:r>
    </w:p>
    <w:p w:rsidR="00EC6972" w:rsidRPr="00783649" w:rsidRDefault="00EC6972" w:rsidP="002C409E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sz w:val="28"/>
          <w:szCs w:val="28"/>
        </w:rPr>
      </w:pPr>
      <w:r w:rsidRPr="00783649">
        <w:rPr>
          <w:rStyle w:val="FontStyle13"/>
          <w:sz w:val="28"/>
          <w:szCs w:val="28"/>
        </w:rPr>
        <w:t xml:space="preserve"> 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875"/>
        <w:gridCol w:w="1701"/>
        <w:gridCol w:w="2127"/>
      </w:tblGrid>
      <w:tr w:rsidR="00EC6972" w:rsidRPr="0008172D" w:rsidTr="002D455B">
        <w:trPr>
          <w:trHeight w:val="255"/>
        </w:trPr>
        <w:tc>
          <w:tcPr>
            <w:tcW w:w="3468" w:type="dxa"/>
            <w:vMerge w:val="restart"/>
          </w:tcPr>
          <w:p w:rsidR="00EC6972" w:rsidRPr="00610BBA" w:rsidRDefault="00EC6972" w:rsidP="002D455B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>Источники  ф</w:t>
            </w:r>
            <w:r w:rsidRPr="00610BBA">
              <w:rPr>
                <w:sz w:val="28"/>
                <w:szCs w:val="28"/>
              </w:rPr>
              <w:t>и</w:t>
            </w:r>
            <w:r w:rsidRPr="00610BBA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5703" w:type="dxa"/>
            <w:gridSpan w:val="3"/>
          </w:tcPr>
          <w:p w:rsidR="00EC6972" w:rsidRPr="00610BBA" w:rsidRDefault="00EC6972" w:rsidP="002D455B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             Объем  финансирования, тыс. руб.</w:t>
            </w:r>
          </w:p>
        </w:tc>
      </w:tr>
      <w:tr w:rsidR="00EC6972" w:rsidRPr="0008172D" w:rsidTr="002D455B">
        <w:trPr>
          <w:trHeight w:val="375"/>
        </w:trPr>
        <w:tc>
          <w:tcPr>
            <w:tcW w:w="3468" w:type="dxa"/>
            <w:vMerge/>
          </w:tcPr>
          <w:p w:rsidR="00EC6972" w:rsidRPr="00610BBA" w:rsidRDefault="00EC6972" w:rsidP="002D455B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EC6972" w:rsidRPr="00610BBA" w:rsidRDefault="00EC6972" w:rsidP="002D455B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2015</w:t>
            </w:r>
          </w:p>
        </w:tc>
        <w:tc>
          <w:tcPr>
            <w:tcW w:w="1701" w:type="dxa"/>
          </w:tcPr>
          <w:p w:rsidR="00EC6972" w:rsidRPr="00610BBA" w:rsidRDefault="00EC6972" w:rsidP="002D455B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 2016</w:t>
            </w:r>
          </w:p>
        </w:tc>
        <w:tc>
          <w:tcPr>
            <w:tcW w:w="2127" w:type="dxa"/>
          </w:tcPr>
          <w:p w:rsidR="00EC6972" w:rsidRPr="00610BBA" w:rsidRDefault="00EC6972" w:rsidP="002D455B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   2017</w:t>
            </w:r>
          </w:p>
          <w:p w:rsidR="00EC6972" w:rsidRPr="00610BBA" w:rsidRDefault="00EC6972" w:rsidP="002D455B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 </w:t>
            </w:r>
          </w:p>
        </w:tc>
      </w:tr>
      <w:tr w:rsidR="00EC6972" w:rsidRPr="0008172D" w:rsidTr="002D455B">
        <w:trPr>
          <w:trHeight w:val="70"/>
        </w:trPr>
        <w:tc>
          <w:tcPr>
            <w:tcW w:w="3468" w:type="dxa"/>
          </w:tcPr>
          <w:p w:rsidR="00EC6972" w:rsidRPr="00610BBA" w:rsidRDefault="00EC6972" w:rsidP="002D455B">
            <w:pPr>
              <w:rPr>
                <w:sz w:val="28"/>
                <w:szCs w:val="28"/>
              </w:rPr>
            </w:pPr>
          </w:p>
          <w:p w:rsidR="00EC6972" w:rsidRPr="00610BBA" w:rsidRDefault="00EC6972" w:rsidP="002D455B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>Районный бюджет</w:t>
            </w:r>
          </w:p>
          <w:p w:rsidR="00EC6972" w:rsidRPr="00610BBA" w:rsidRDefault="00EC6972" w:rsidP="002D455B">
            <w:pPr>
              <w:rPr>
                <w:sz w:val="28"/>
                <w:szCs w:val="28"/>
              </w:rPr>
            </w:pPr>
          </w:p>
          <w:p w:rsidR="00EC6972" w:rsidRPr="00610BBA" w:rsidRDefault="00EC6972" w:rsidP="002D455B">
            <w:pPr>
              <w:rPr>
                <w:sz w:val="28"/>
                <w:szCs w:val="28"/>
              </w:rPr>
            </w:pPr>
          </w:p>
          <w:p w:rsidR="00EC6972" w:rsidRPr="00610BBA" w:rsidRDefault="00EC6972" w:rsidP="002D455B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EC6972" w:rsidRPr="001E11CE" w:rsidRDefault="00EC6972" w:rsidP="002D4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9732,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EC6972" w:rsidRPr="001E11CE" w:rsidRDefault="00EC6972" w:rsidP="002D4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8448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EC6972" w:rsidRPr="001E11CE" w:rsidRDefault="00EC6972" w:rsidP="002D4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EC6972" w:rsidRPr="00783649" w:rsidRDefault="00EC6972" w:rsidP="002C409E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sz w:val="28"/>
          <w:szCs w:val="28"/>
        </w:rPr>
      </w:pP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1. Мероприятие</w:t>
      </w:r>
      <w:r w:rsidRPr="00B57AF9">
        <w:t xml:space="preserve"> </w:t>
      </w:r>
      <w:r w:rsidRPr="00B57AF9">
        <w:rPr>
          <w:sz w:val="28"/>
          <w:szCs w:val="28"/>
        </w:rPr>
        <w:t>по обеспечению деятельности Комитета по финансам администрации МО «Аларский район»</w:t>
      </w:r>
      <w:r>
        <w:rPr>
          <w:sz w:val="28"/>
          <w:szCs w:val="28"/>
        </w:rPr>
        <w:t xml:space="preserve"> включает в себя следующие статьи расходов:</w:t>
      </w: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Оплата труда с начислениями основного штата и технического персонала;</w:t>
      </w: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Услуги связи  в сумме;</w:t>
      </w: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Коммунальные платежи;</w:t>
      </w: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Работы и услуги по содержанию имущества;</w:t>
      </w: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Прочие работы и услуги (Охрана имущества);</w:t>
      </w: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Прочие расходы;</w:t>
      </w: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Увеличение стоимости материальных запасов (ГСМ, канцелярские товары и хозяйственные расходы).</w:t>
      </w:r>
    </w:p>
    <w:p w:rsidR="00EC6972" w:rsidRDefault="00EC6972" w:rsidP="002C409E">
      <w:pPr>
        <w:pStyle w:val="Style2"/>
        <w:widowControl/>
        <w:rPr>
          <w:sz w:val="28"/>
          <w:szCs w:val="28"/>
        </w:rPr>
      </w:pP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2.Мероприятие</w:t>
      </w:r>
      <w:r w:rsidRPr="00097F81">
        <w:t xml:space="preserve"> </w:t>
      </w:r>
      <w:r w:rsidRPr="00097F81">
        <w:rPr>
          <w:sz w:val="28"/>
          <w:szCs w:val="28"/>
        </w:rPr>
        <w:t>по управлению муниципальным дол</w:t>
      </w:r>
      <w:r>
        <w:rPr>
          <w:sz w:val="28"/>
          <w:szCs w:val="28"/>
        </w:rPr>
        <w:t>гом и его обслуживанию направлено на погашение задолженности по бюджетному кредиту.</w:t>
      </w:r>
    </w:p>
    <w:p w:rsidR="00EC6972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6972" w:rsidRPr="003A7E5D" w:rsidRDefault="00EC6972" w:rsidP="002C409E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3A7E5D">
        <w:t xml:space="preserve"> </w:t>
      </w:r>
      <w:r w:rsidRPr="003A7E5D">
        <w:rPr>
          <w:sz w:val="28"/>
          <w:szCs w:val="28"/>
        </w:rPr>
        <w:t>Мероприятие выравнивание бюджетной обеспеченности поселений из районного фонда финансовой поддержки</w:t>
      </w:r>
      <w:r>
        <w:rPr>
          <w:sz w:val="28"/>
          <w:szCs w:val="28"/>
        </w:rPr>
        <w:t xml:space="preserve"> направлено на</w:t>
      </w:r>
      <w:r w:rsidRPr="003A7E5D">
        <w:rPr>
          <w:sz w:val="20"/>
          <w:szCs w:val="20"/>
        </w:rPr>
        <w:t xml:space="preserve"> </w:t>
      </w:r>
      <w:r w:rsidRPr="003A7E5D">
        <w:rPr>
          <w:sz w:val="28"/>
          <w:szCs w:val="28"/>
        </w:rPr>
        <w:t>повышение финансовой устойчивости бюджетов муниципальных образований «Аларский район»</w:t>
      </w:r>
      <w:r>
        <w:rPr>
          <w:sz w:val="28"/>
          <w:szCs w:val="28"/>
        </w:rPr>
        <w:t>.</w:t>
      </w:r>
    </w:p>
    <w:p w:rsidR="00EC6972" w:rsidRPr="00783649" w:rsidRDefault="00EC6972" w:rsidP="002C409E">
      <w:pPr>
        <w:pStyle w:val="Style2"/>
        <w:widowControl/>
        <w:spacing w:line="240" w:lineRule="exact"/>
        <w:rPr>
          <w:sz w:val="28"/>
          <w:szCs w:val="28"/>
        </w:rPr>
      </w:pPr>
    </w:p>
    <w:p w:rsidR="00EC6972" w:rsidRPr="00BA7A95" w:rsidRDefault="00EC6972" w:rsidP="002C409E">
      <w:pPr>
        <w:pStyle w:val="Style2"/>
        <w:widowControl/>
        <w:spacing w:before="48"/>
        <w:jc w:val="center"/>
        <w:rPr>
          <w:rStyle w:val="FontStyle13"/>
          <w:sz w:val="28"/>
          <w:szCs w:val="28"/>
        </w:rPr>
      </w:pPr>
    </w:p>
    <w:p w:rsidR="00EC6972" w:rsidRPr="00783649" w:rsidRDefault="00EC6972" w:rsidP="002C409E">
      <w:pPr>
        <w:pStyle w:val="Style2"/>
        <w:widowControl/>
        <w:spacing w:before="4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Раздел 7</w:t>
      </w:r>
      <w:r w:rsidRPr="00783649">
        <w:rPr>
          <w:rStyle w:val="FontStyle13"/>
          <w:sz w:val="28"/>
          <w:szCs w:val="28"/>
        </w:rPr>
        <w:t>. ОЦЕНКА ЭФФЕКТИВНОСТИ РЕАЛИЗАЦИИ П</w:t>
      </w:r>
      <w:r>
        <w:rPr>
          <w:rStyle w:val="FontStyle13"/>
          <w:sz w:val="28"/>
          <w:szCs w:val="28"/>
        </w:rPr>
        <w:t>ОДП</w:t>
      </w:r>
      <w:r w:rsidRPr="00783649">
        <w:rPr>
          <w:rStyle w:val="FontStyle13"/>
          <w:sz w:val="28"/>
          <w:szCs w:val="28"/>
        </w:rPr>
        <w:t>РОГРАММЫ</w:t>
      </w:r>
    </w:p>
    <w:p w:rsidR="00EC6972" w:rsidRPr="00B57AF9" w:rsidRDefault="00EC6972" w:rsidP="002C409E">
      <w:pPr>
        <w:ind w:firstLine="720"/>
        <w:jc w:val="both"/>
        <w:rPr>
          <w:sz w:val="32"/>
          <w:szCs w:val="32"/>
        </w:rPr>
      </w:pPr>
    </w:p>
    <w:p w:rsidR="00EC6972" w:rsidRDefault="00EC6972" w:rsidP="002C4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Подпрограммы и использования, выделенных с этой целью средств местного бюджетов обеспечивается за счет:</w:t>
      </w:r>
    </w:p>
    <w:p w:rsidR="00EC6972" w:rsidRDefault="00EC6972" w:rsidP="002C4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исключения возможности нецелевого использования бюджетных средств;</w:t>
      </w:r>
    </w:p>
    <w:p w:rsidR="00EC6972" w:rsidRDefault="00EC6972" w:rsidP="002C4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прозрачности прохождения средств бюджета района;</w:t>
      </w:r>
    </w:p>
    <w:p w:rsidR="00EC6972" w:rsidRDefault="00EC6972" w:rsidP="002C4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реализации мероприятий с участием средств муниципального образования;</w:t>
      </w:r>
    </w:p>
    <w:p w:rsidR="00EC6972" w:rsidRPr="00473D94" w:rsidRDefault="00EC6972" w:rsidP="002C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реализации программы осуществляется в соответствии с</w:t>
      </w:r>
      <w:r w:rsidRPr="002A474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принятия решений о разработке муниципальных  программ (подпрограмм), их формирования, реализации и порядка проведения критериев оценки эффективности реализации муниципальных программ (подпрограмм) муниципального образования «Аларский район» утвержденного Постановлением мэра Аларского района от 24.09.2014г. №765-п.</w:t>
      </w:r>
    </w:p>
    <w:p w:rsidR="00EC6972" w:rsidRDefault="00EC6972" w:rsidP="002C4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подпрограммы осуществляется на основании плановых показателей результативности подпрограммы.</w:t>
      </w:r>
    </w:p>
    <w:p w:rsidR="00EC6972" w:rsidRDefault="00EC6972" w:rsidP="002C4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972" w:rsidRPr="00E541E4" w:rsidRDefault="00EC6972" w:rsidP="002C409E">
      <w:pPr>
        <w:tabs>
          <w:tab w:val="center" w:pos="5462"/>
          <w:tab w:val="left" w:pos="9135"/>
        </w:tabs>
        <w:ind w:firstLine="720"/>
        <w:jc w:val="center"/>
        <w:rPr>
          <w:sz w:val="28"/>
          <w:szCs w:val="28"/>
        </w:rPr>
      </w:pPr>
      <w:r w:rsidRPr="00E541E4">
        <w:rPr>
          <w:sz w:val="28"/>
          <w:szCs w:val="28"/>
        </w:rPr>
        <w:t>СВЕДЕНИЯ О СОСТАВЕ И ЗНАЧЕНИЯХ</w:t>
      </w:r>
    </w:p>
    <w:p w:rsidR="00EC6972" w:rsidRDefault="00EC6972" w:rsidP="002C409E">
      <w:pPr>
        <w:ind w:firstLine="720"/>
        <w:jc w:val="center"/>
        <w:rPr>
          <w:sz w:val="28"/>
          <w:szCs w:val="28"/>
        </w:rPr>
      </w:pPr>
      <w:r w:rsidRPr="00E541E4">
        <w:rPr>
          <w:sz w:val="28"/>
          <w:szCs w:val="28"/>
        </w:rPr>
        <w:t>ЦЕЛЕВЫХ ПОКАЗАТЕЛЕЙ ПОДПРОГРАММЫ</w:t>
      </w:r>
    </w:p>
    <w:p w:rsidR="00EC6972" w:rsidRPr="00E541E4" w:rsidRDefault="00EC6972" w:rsidP="002C409E">
      <w:pPr>
        <w:ind w:firstLine="720"/>
        <w:jc w:val="center"/>
        <w:rPr>
          <w:sz w:val="28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992"/>
        <w:gridCol w:w="1290"/>
        <w:gridCol w:w="1453"/>
        <w:gridCol w:w="754"/>
        <w:gridCol w:w="754"/>
        <w:gridCol w:w="802"/>
      </w:tblGrid>
      <w:tr w:rsidR="00EC6972" w:rsidRPr="00E541E4" w:rsidTr="002C409E">
        <w:tc>
          <w:tcPr>
            <w:tcW w:w="567" w:type="dxa"/>
            <w:vMerge w:val="restart"/>
          </w:tcPr>
          <w:p w:rsidR="00EC6972" w:rsidRPr="00004F9A" w:rsidRDefault="00EC6972" w:rsidP="002D455B">
            <w:r w:rsidRPr="00004F9A">
              <w:t>№</w:t>
            </w:r>
          </w:p>
        </w:tc>
        <w:tc>
          <w:tcPr>
            <w:tcW w:w="3828" w:type="dxa"/>
            <w:vMerge w:val="restart"/>
          </w:tcPr>
          <w:p w:rsidR="00EC6972" w:rsidRPr="00004F9A" w:rsidRDefault="00EC6972" w:rsidP="002D455B">
            <w:r w:rsidRPr="00004F9A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EC6972" w:rsidRPr="00004F9A" w:rsidRDefault="00EC6972" w:rsidP="002D455B">
            <w:r w:rsidRPr="00004F9A">
              <w:t>Ед.изм.</w:t>
            </w:r>
          </w:p>
        </w:tc>
        <w:tc>
          <w:tcPr>
            <w:tcW w:w="5053" w:type="dxa"/>
            <w:gridSpan w:val="5"/>
          </w:tcPr>
          <w:p w:rsidR="00EC6972" w:rsidRPr="00004F9A" w:rsidRDefault="00EC6972" w:rsidP="002D455B">
            <w:r w:rsidRPr="00004F9A">
              <w:t>Значения целевых показателей</w:t>
            </w:r>
          </w:p>
        </w:tc>
      </w:tr>
      <w:tr w:rsidR="00EC6972" w:rsidRPr="00E541E4" w:rsidTr="002C409E">
        <w:tc>
          <w:tcPr>
            <w:tcW w:w="567" w:type="dxa"/>
            <w:vMerge/>
          </w:tcPr>
          <w:p w:rsidR="00EC6972" w:rsidRPr="00004F9A" w:rsidRDefault="00EC6972" w:rsidP="002D455B"/>
        </w:tc>
        <w:tc>
          <w:tcPr>
            <w:tcW w:w="3828" w:type="dxa"/>
            <w:vMerge/>
          </w:tcPr>
          <w:p w:rsidR="00EC6972" w:rsidRPr="00004F9A" w:rsidRDefault="00EC6972" w:rsidP="002D455B"/>
        </w:tc>
        <w:tc>
          <w:tcPr>
            <w:tcW w:w="992" w:type="dxa"/>
            <w:vMerge/>
          </w:tcPr>
          <w:p w:rsidR="00EC6972" w:rsidRPr="00004F9A" w:rsidRDefault="00EC6972" w:rsidP="002D455B"/>
        </w:tc>
        <w:tc>
          <w:tcPr>
            <w:tcW w:w="1290" w:type="dxa"/>
          </w:tcPr>
          <w:p w:rsidR="00EC6972" w:rsidRPr="00004F9A" w:rsidRDefault="00EC6972" w:rsidP="002D455B">
            <w:r w:rsidRPr="00004F9A">
              <w:t>Базовое значение</w:t>
            </w:r>
          </w:p>
        </w:tc>
        <w:tc>
          <w:tcPr>
            <w:tcW w:w="1453" w:type="dxa"/>
          </w:tcPr>
          <w:p w:rsidR="00EC6972" w:rsidRPr="00004F9A" w:rsidRDefault="00EC6972" w:rsidP="002D455B">
            <w:r w:rsidRPr="00004F9A">
              <w:t>Планируемый показатель</w:t>
            </w:r>
          </w:p>
        </w:tc>
        <w:tc>
          <w:tcPr>
            <w:tcW w:w="754" w:type="dxa"/>
          </w:tcPr>
          <w:p w:rsidR="00EC6972" w:rsidRPr="00004F9A" w:rsidRDefault="00EC6972" w:rsidP="002D455B">
            <w:r w:rsidRPr="00004F9A">
              <w:t>2015</w:t>
            </w:r>
          </w:p>
        </w:tc>
        <w:tc>
          <w:tcPr>
            <w:tcW w:w="754" w:type="dxa"/>
          </w:tcPr>
          <w:p w:rsidR="00EC6972" w:rsidRPr="00004F9A" w:rsidRDefault="00EC6972" w:rsidP="002D455B">
            <w:r w:rsidRPr="00004F9A">
              <w:t>2016</w:t>
            </w:r>
          </w:p>
        </w:tc>
        <w:tc>
          <w:tcPr>
            <w:tcW w:w="802" w:type="dxa"/>
          </w:tcPr>
          <w:p w:rsidR="00EC6972" w:rsidRPr="00004F9A" w:rsidRDefault="00EC6972" w:rsidP="002D455B">
            <w:r w:rsidRPr="00004F9A">
              <w:t>2017</w:t>
            </w:r>
          </w:p>
        </w:tc>
      </w:tr>
      <w:tr w:rsidR="00EC6972" w:rsidRPr="00E541E4" w:rsidTr="002C409E">
        <w:tc>
          <w:tcPr>
            <w:tcW w:w="567" w:type="dxa"/>
          </w:tcPr>
          <w:p w:rsidR="00EC6972" w:rsidRPr="00E541E4" w:rsidRDefault="00EC6972" w:rsidP="002D455B">
            <w:pPr>
              <w:rPr>
                <w:sz w:val="28"/>
                <w:szCs w:val="28"/>
              </w:rPr>
            </w:pPr>
            <w:r w:rsidRPr="00E541E4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C6972" w:rsidRPr="00E541E4" w:rsidRDefault="00EC6972" w:rsidP="002D4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погашенного муниципального долга (включая плату за пользование кредитом) </w:t>
            </w:r>
            <w:r w:rsidRPr="00F641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C6972" w:rsidRPr="00E541E4" w:rsidRDefault="00EC6972" w:rsidP="002D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90" w:type="dxa"/>
          </w:tcPr>
          <w:p w:rsidR="00EC6972" w:rsidRPr="00E541E4" w:rsidRDefault="00EC6972" w:rsidP="002D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453" w:type="dxa"/>
          </w:tcPr>
          <w:p w:rsidR="00EC6972" w:rsidRPr="00431867" w:rsidRDefault="00EC6972" w:rsidP="002D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  <w:tc>
          <w:tcPr>
            <w:tcW w:w="754" w:type="dxa"/>
          </w:tcPr>
          <w:p w:rsidR="00EC6972" w:rsidRPr="00E541E4" w:rsidRDefault="00EC6972" w:rsidP="002D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754" w:type="dxa"/>
          </w:tcPr>
          <w:p w:rsidR="00EC6972" w:rsidRPr="00E541E4" w:rsidRDefault="00EC6972" w:rsidP="002D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802" w:type="dxa"/>
          </w:tcPr>
          <w:p w:rsidR="00EC6972" w:rsidRPr="00E541E4" w:rsidRDefault="00EC6972" w:rsidP="002D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C6972" w:rsidRDefault="00EC6972" w:rsidP="002C409E">
      <w:pPr>
        <w:ind w:left="720"/>
        <w:rPr>
          <w:sz w:val="28"/>
          <w:szCs w:val="28"/>
        </w:rPr>
      </w:pPr>
    </w:p>
    <w:p w:rsidR="00EC6972" w:rsidRPr="00E541E4" w:rsidRDefault="00EC6972" w:rsidP="002C409E">
      <w:pPr>
        <w:ind w:left="720"/>
        <w:rPr>
          <w:sz w:val="28"/>
          <w:szCs w:val="28"/>
        </w:rPr>
      </w:pPr>
    </w:p>
    <w:p w:rsidR="00EC6972" w:rsidRDefault="00EC6972" w:rsidP="002C409E">
      <w:pPr>
        <w:pStyle w:val="ConsPlusNormal"/>
        <w:widowControl/>
        <w:ind w:firstLine="0"/>
        <w:jc w:val="both"/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Pr="00231537" w:rsidRDefault="00EC6972" w:rsidP="00CA603D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</w:t>
      </w:r>
      <w:r w:rsidRPr="00231537">
        <w:rPr>
          <w:b w:val="0"/>
          <w:sz w:val="28"/>
          <w:szCs w:val="28"/>
        </w:rPr>
        <w:t xml:space="preserve">Приложение </w:t>
      </w:r>
      <w:r w:rsidRPr="00CA603D">
        <w:rPr>
          <w:b w:val="0"/>
          <w:sz w:val="28"/>
          <w:szCs w:val="28"/>
        </w:rPr>
        <w:t>5</w:t>
      </w:r>
      <w:r w:rsidRPr="00797EE8">
        <w:rPr>
          <w:b w:val="0"/>
          <w:sz w:val="28"/>
          <w:szCs w:val="28"/>
        </w:rPr>
        <w:t xml:space="preserve"> </w:t>
      </w:r>
      <w:r w:rsidRPr="00231537">
        <w:rPr>
          <w:b w:val="0"/>
          <w:sz w:val="28"/>
          <w:szCs w:val="28"/>
        </w:rPr>
        <w:t>к постановлению мэра</w:t>
      </w:r>
    </w:p>
    <w:p w:rsidR="00EC6972" w:rsidRPr="00231537" w:rsidRDefault="00EC6972" w:rsidP="00CA603D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231537">
        <w:rPr>
          <w:sz w:val="28"/>
          <w:szCs w:val="28"/>
        </w:rPr>
        <w:t>Аларского района</w:t>
      </w:r>
    </w:p>
    <w:p w:rsidR="00EC6972" w:rsidRPr="00231537" w:rsidRDefault="00EC6972" w:rsidP="00CA603D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от </w:t>
      </w:r>
      <w:r>
        <w:rPr>
          <w:sz w:val="28"/>
          <w:szCs w:val="28"/>
        </w:rPr>
        <w:t xml:space="preserve">25.05.2015г. </w:t>
      </w:r>
      <w:r w:rsidRPr="00231537">
        <w:rPr>
          <w:sz w:val="28"/>
          <w:szCs w:val="28"/>
        </w:rPr>
        <w:t>№</w:t>
      </w:r>
      <w:r>
        <w:rPr>
          <w:sz w:val="28"/>
          <w:szCs w:val="28"/>
        </w:rPr>
        <w:t xml:space="preserve"> 467-п</w:t>
      </w:r>
    </w:p>
    <w:p w:rsidR="00EC6972" w:rsidRDefault="00EC6972" w:rsidP="00CA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C6972" w:rsidRDefault="00EC6972" w:rsidP="00CA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A58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EC6972" w:rsidRPr="007A58B1" w:rsidRDefault="00EC6972" w:rsidP="00CA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8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7A58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A58B1">
        <w:rPr>
          <w:sz w:val="28"/>
          <w:szCs w:val="28"/>
        </w:rPr>
        <w:t>к муниципальной программе</w:t>
      </w:r>
    </w:p>
    <w:p w:rsidR="00EC6972" w:rsidRPr="007A58B1" w:rsidRDefault="00EC6972" w:rsidP="00CA603D">
      <w:pPr>
        <w:jc w:val="center"/>
        <w:rPr>
          <w:sz w:val="28"/>
          <w:szCs w:val="28"/>
        </w:rPr>
      </w:pPr>
      <w:r w:rsidRPr="007A58B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7A58B1">
        <w:rPr>
          <w:sz w:val="28"/>
          <w:szCs w:val="28"/>
        </w:rPr>
        <w:t xml:space="preserve">«Повышение эффективности механизмов </w:t>
      </w:r>
    </w:p>
    <w:p w:rsidR="00EC6972" w:rsidRPr="007A58B1" w:rsidRDefault="00EC6972" w:rsidP="00CA603D">
      <w:pPr>
        <w:rPr>
          <w:sz w:val="28"/>
          <w:szCs w:val="28"/>
        </w:rPr>
      </w:pPr>
      <w:r w:rsidRPr="007A58B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 w:rsidRPr="007A58B1">
        <w:rPr>
          <w:sz w:val="28"/>
          <w:szCs w:val="28"/>
        </w:rPr>
        <w:t xml:space="preserve">управления социально-экономическим                  </w:t>
      </w:r>
    </w:p>
    <w:p w:rsidR="00EC6972" w:rsidRPr="007A58B1" w:rsidRDefault="00EC6972" w:rsidP="00CA603D">
      <w:pPr>
        <w:rPr>
          <w:sz w:val="28"/>
          <w:szCs w:val="28"/>
        </w:rPr>
      </w:pPr>
      <w:r w:rsidRPr="007A58B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 w:rsidRPr="007A58B1">
        <w:rPr>
          <w:sz w:val="28"/>
          <w:szCs w:val="28"/>
        </w:rPr>
        <w:t xml:space="preserve">развитием в муниципальном         </w:t>
      </w:r>
    </w:p>
    <w:p w:rsidR="00EC6972" w:rsidRPr="007A58B1" w:rsidRDefault="00EC6972" w:rsidP="00CA603D">
      <w:pPr>
        <w:rPr>
          <w:sz w:val="28"/>
          <w:szCs w:val="28"/>
        </w:rPr>
      </w:pPr>
      <w:r w:rsidRPr="007A58B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7A58B1">
        <w:rPr>
          <w:sz w:val="28"/>
          <w:szCs w:val="28"/>
        </w:rPr>
        <w:t xml:space="preserve">образовании «Аларский район» </w:t>
      </w:r>
    </w:p>
    <w:p w:rsidR="00EC6972" w:rsidRDefault="00EC6972" w:rsidP="00CA603D">
      <w:pPr>
        <w:rPr>
          <w:sz w:val="28"/>
          <w:szCs w:val="28"/>
        </w:rPr>
      </w:pPr>
      <w:r w:rsidRPr="007A58B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 w:rsidRPr="007A58B1">
        <w:rPr>
          <w:sz w:val="28"/>
          <w:szCs w:val="28"/>
        </w:rPr>
        <w:t>на 2015-2017 годы»</w:t>
      </w:r>
    </w:p>
    <w:p w:rsidR="00EC6972" w:rsidRDefault="00EC6972" w:rsidP="00CA603D">
      <w:pPr>
        <w:jc w:val="both"/>
      </w:pPr>
    </w:p>
    <w:p w:rsidR="00EC6972" w:rsidRPr="00051D2C" w:rsidRDefault="00EC6972" w:rsidP="00CA603D">
      <w:pPr>
        <w:jc w:val="both"/>
        <w:rPr>
          <w:sz w:val="28"/>
          <w:szCs w:val="28"/>
        </w:rPr>
      </w:pPr>
      <w:r w:rsidRPr="00051D2C">
        <w:rPr>
          <w:sz w:val="28"/>
          <w:szCs w:val="28"/>
        </w:rPr>
        <w:t xml:space="preserve">Изложить следующие разделы </w:t>
      </w:r>
      <w:r>
        <w:rPr>
          <w:sz w:val="28"/>
          <w:szCs w:val="28"/>
        </w:rPr>
        <w:t>под</w:t>
      </w:r>
      <w:r w:rsidRPr="00051D2C">
        <w:rPr>
          <w:sz w:val="28"/>
          <w:szCs w:val="28"/>
        </w:rPr>
        <w:t>программы</w:t>
      </w:r>
      <w:r w:rsidRPr="003E46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0C53">
        <w:rPr>
          <w:sz w:val="28"/>
          <w:szCs w:val="28"/>
        </w:rPr>
        <w:t>Развитие торговли в Аларском районе на 2015-2017 годы</w:t>
      </w:r>
      <w:r>
        <w:rPr>
          <w:sz w:val="28"/>
          <w:szCs w:val="28"/>
        </w:rPr>
        <w:t>»</w:t>
      </w:r>
      <w:r w:rsidRPr="00051D2C">
        <w:rPr>
          <w:sz w:val="28"/>
          <w:szCs w:val="28"/>
        </w:rPr>
        <w:t xml:space="preserve"> в новой редакции:</w:t>
      </w:r>
    </w:p>
    <w:p w:rsidR="00EC6972" w:rsidRPr="007A58B1" w:rsidRDefault="00EC6972" w:rsidP="00CA603D">
      <w:pPr>
        <w:rPr>
          <w:sz w:val="28"/>
          <w:szCs w:val="28"/>
        </w:rPr>
      </w:pPr>
    </w:p>
    <w:p w:rsidR="00EC6972" w:rsidRDefault="00EC6972" w:rsidP="00C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мероприятий подп</w:t>
      </w:r>
      <w:r w:rsidRPr="00204C89">
        <w:rPr>
          <w:b/>
          <w:sz w:val="28"/>
          <w:szCs w:val="28"/>
        </w:rPr>
        <w:t>рограммы</w:t>
      </w:r>
    </w:p>
    <w:p w:rsidR="00EC6972" w:rsidRDefault="00EC6972" w:rsidP="00CA603D">
      <w:pPr>
        <w:jc w:val="right"/>
      </w:pPr>
      <w:r>
        <w:t xml:space="preserve">                     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008"/>
        <w:gridCol w:w="1134"/>
        <w:gridCol w:w="1560"/>
        <w:gridCol w:w="708"/>
        <w:gridCol w:w="709"/>
        <w:gridCol w:w="709"/>
        <w:gridCol w:w="709"/>
      </w:tblGrid>
      <w:tr w:rsidR="00EC6972" w:rsidRPr="003B0C53" w:rsidTr="002D455B">
        <w:tc>
          <w:tcPr>
            <w:tcW w:w="636" w:type="dxa"/>
            <w:vMerge w:val="restart"/>
          </w:tcPr>
          <w:p w:rsidR="00EC6972" w:rsidRPr="003B0C53" w:rsidRDefault="00EC6972" w:rsidP="002D455B">
            <w:pPr>
              <w:rPr>
                <w:b/>
              </w:rPr>
            </w:pPr>
            <w:r w:rsidRPr="003B0C53">
              <w:rPr>
                <w:b/>
              </w:rPr>
              <w:t>№ п/п</w:t>
            </w:r>
          </w:p>
        </w:tc>
        <w:tc>
          <w:tcPr>
            <w:tcW w:w="4008" w:type="dxa"/>
            <w:vMerge w:val="restart"/>
          </w:tcPr>
          <w:p w:rsidR="00EC6972" w:rsidRPr="003B0C53" w:rsidRDefault="00EC6972" w:rsidP="002D455B">
            <w:pPr>
              <w:rPr>
                <w:b/>
              </w:rPr>
            </w:pPr>
            <w:r w:rsidRPr="003B0C53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EC6972" w:rsidRPr="003B0C53" w:rsidRDefault="00EC6972" w:rsidP="002D455B">
            <w:pPr>
              <w:rPr>
                <w:b/>
              </w:rPr>
            </w:pPr>
            <w:r w:rsidRPr="003B0C53">
              <w:rPr>
                <w:b/>
              </w:rPr>
              <w:t>Срок выполнения</w:t>
            </w:r>
          </w:p>
        </w:tc>
        <w:tc>
          <w:tcPr>
            <w:tcW w:w="1560" w:type="dxa"/>
            <w:vMerge w:val="restart"/>
          </w:tcPr>
          <w:p w:rsidR="00EC6972" w:rsidRPr="003B0C53" w:rsidRDefault="00EC6972" w:rsidP="002D455B">
            <w:pPr>
              <w:rPr>
                <w:b/>
              </w:rPr>
            </w:pPr>
            <w:r w:rsidRPr="003B0C53">
              <w:rPr>
                <w:b/>
              </w:rPr>
              <w:t>Исполнитель</w:t>
            </w:r>
          </w:p>
          <w:p w:rsidR="00EC6972" w:rsidRPr="003B0C53" w:rsidRDefault="00EC6972" w:rsidP="002D455B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EC6972" w:rsidRDefault="00EC6972" w:rsidP="002D455B">
            <w:pPr>
              <w:jc w:val="center"/>
            </w:pPr>
            <w:r w:rsidRPr="00FD590D">
              <w:t xml:space="preserve">Объем финансирования </w:t>
            </w:r>
          </w:p>
          <w:p w:rsidR="00EC6972" w:rsidRPr="00FD590D" w:rsidRDefault="00EC6972" w:rsidP="002D455B">
            <w:pPr>
              <w:jc w:val="center"/>
            </w:pPr>
            <w:r w:rsidRPr="00FD590D">
              <w:t>(т</w:t>
            </w:r>
            <w:r>
              <w:t>ыс</w:t>
            </w:r>
            <w:r w:rsidRPr="00FD590D">
              <w:t>. руб</w:t>
            </w:r>
            <w:r>
              <w:t>.</w:t>
            </w:r>
            <w:r w:rsidRPr="00FD590D">
              <w:t>)</w:t>
            </w:r>
          </w:p>
        </w:tc>
      </w:tr>
      <w:tr w:rsidR="00EC6972" w:rsidRPr="003B0C53" w:rsidTr="002D455B">
        <w:tc>
          <w:tcPr>
            <w:tcW w:w="636" w:type="dxa"/>
            <w:vMerge/>
          </w:tcPr>
          <w:p w:rsidR="00EC6972" w:rsidRPr="003B0C53" w:rsidRDefault="00EC6972" w:rsidP="002D455B">
            <w:pPr>
              <w:rPr>
                <w:b/>
              </w:rPr>
            </w:pPr>
          </w:p>
        </w:tc>
        <w:tc>
          <w:tcPr>
            <w:tcW w:w="4008" w:type="dxa"/>
            <w:vMerge/>
          </w:tcPr>
          <w:p w:rsidR="00EC6972" w:rsidRPr="003B0C53" w:rsidRDefault="00EC6972" w:rsidP="002D455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C6972" w:rsidRPr="003B0C53" w:rsidRDefault="00EC6972" w:rsidP="002D455B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EC6972" w:rsidRPr="003B0C53" w:rsidRDefault="00EC6972" w:rsidP="002D455B">
            <w:pPr>
              <w:rPr>
                <w:b/>
              </w:rPr>
            </w:pPr>
          </w:p>
        </w:tc>
        <w:tc>
          <w:tcPr>
            <w:tcW w:w="708" w:type="dxa"/>
            <w:vMerge w:val="restart"/>
          </w:tcPr>
          <w:p w:rsidR="00EC6972" w:rsidRPr="00FD590D" w:rsidRDefault="00EC6972" w:rsidP="002D455B">
            <w:r w:rsidRPr="00FD590D">
              <w:t>Всего</w:t>
            </w:r>
          </w:p>
        </w:tc>
        <w:tc>
          <w:tcPr>
            <w:tcW w:w="2127" w:type="dxa"/>
            <w:gridSpan w:val="3"/>
          </w:tcPr>
          <w:p w:rsidR="00EC6972" w:rsidRPr="00FD590D" w:rsidRDefault="00EC6972" w:rsidP="002D455B">
            <w:r>
              <w:t>в том числе по годам</w:t>
            </w:r>
          </w:p>
        </w:tc>
      </w:tr>
      <w:tr w:rsidR="00EC6972" w:rsidRPr="003B0C53" w:rsidTr="002D455B">
        <w:tc>
          <w:tcPr>
            <w:tcW w:w="636" w:type="dxa"/>
            <w:vMerge/>
          </w:tcPr>
          <w:p w:rsidR="00EC6972" w:rsidRPr="003B0C53" w:rsidRDefault="00EC6972" w:rsidP="002D455B">
            <w:pPr>
              <w:rPr>
                <w:b/>
              </w:rPr>
            </w:pPr>
          </w:p>
        </w:tc>
        <w:tc>
          <w:tcPr>
            <w:tcW w:w="4008" w:type="dxa"/>
            <w:vMerge/>
          </w:tcPr>
          <w:p w:rsidR="00EC6972" w:rsidRPr="003B0C53" w:rsidRDefault="00EC6972" w:rsidP="002D455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C6972" w:rsidRPr="003B0C53" w:rsidRDefault="00EC6972" w:rsidP="002D455B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EC6972" w:rsidRPr="003B0C53" w:rsidRDefault="00EC6972" w:rsidP="002D455B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EC6972" w:rsidRPr="00FD590D" w:rsidRDefault="00EC6972" w:rsidP="002D455B"/>
        </w:tc>
        <w:tc>
          <w:tcPr>
            <w:tcW w:w="709" w:type="dxa"/>
          </w:tcPr>
          <w:p w:rsidR="00EC6972" w:rsidRPr="00FD590D" w:rsidRDefault="00EC6972" w:rsidP="002D455B">
            <w:r>
              <w:t>2015</w:t>
            </w:r>
          </w:p>
        </w:tc>
        <w:tc>
          <w:tcPr>
            <w:tcW w:w="709" w:type="dxa"/>
          </w:tcPr>
          <w:p w:rsidR="00EC6972" w:rsidRPr="00FD590D" w:rsidRDefault="00EC6972" w:rsidP="002D455B">
            <w:r>
              <w:t>2016</w:t>
            </w:r>
          </w:p>
        </w:tc>
        <w:tc>
          <w:tcPr>
            <w:tcW w:w="709" w:type="dxa"/>
          </w:tcPr>
          <w:p w:rsidR="00EC6972" w:rsidRPr="00FD590D" w:rsidRDefault="00EC6972" w:rsidP="002D455B">
            <w:r>
              <w:t>2017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3B0C53" w:rsidRDefault="00EC6972" w:rsidP="002D455B">
            <w:pPr>
              <w:rPr>
                <w:b/>
              </w:rPr>
            </w:pPr>
            <w:r w:rsidRPr="003B0C53">
              <w:rPr>
                <w:b/>
              </w:rPr>
              <w:t xml:space="preserve">1. </w:t>
            </w:r>
          </w:p>
        </w:tc>
        <w:tc>
          <w:tcPr>
            <w:tcW w:w="9537" w:type="dxa"/>
            <w:gridSpan w:val="7"/>
          </w:tcPr>
          <w:p w:rsidR="00EC6972" w:rsidRPr="003B0C53" w:rsidRDefault="00EC6972" w:rsidP="002D455B">
            <w:pPr>
              <w:rPr>
                <w:b/>
              </w:rPr>
            </w:pPr>
            <w:r w:rsidRPr="003B0C53">
              <w:rPr>
                <w:b/>
              </w:rPr>
              <w:t xml:space="preserve">Задача 1. Содействие торговой деятельности и создание благоприятных условий для ее развития  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1.1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>Формирование и ведение торгового Реестра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</w:t>
            </w:r>
            <w:r w:rsidRPr="001E0217">
              <w:t>-201</w:t>
            </w:r>
            <w:r>
              <w:t>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Default="00EC6972" w:rsidP="002D455B">
            <w:r>
              <w:t>1.2</w:t>
            </w:r>
          </w:p>
        </w:tc>
        <w:tc>
          <w:tcPr>
            <w:tcW w:w="4008" w:type="dxa"/>
          </w:tcPr>
          <w:p w:rsidR="00EC6972" w:rsidRDefault="00EC6972" w:rsidP="002D455B">
            <w:pPr>
              <w:jc w:val="both"/>
            </w:pPr>
            <w:r>
              <w:t>Развитие торговой инфра-структуры потребительского рынка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</w:t>
            </w:r>
            <w:r w:rsidRPr="001E0217">
              <w:t>-201</w:t>
            </w:r>
            <w:r>
              <w:t>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1.3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>Мониторинг состояния, развития торговой отрасли, обеспеченность населения муниципального образования площадью торговых объектов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</w:t>
            </w:r>
            <w:r w:rsidRPr="001E0217">
              <w:t>-201</w:t>
            </w:r>
            <w:r>
              <w:t>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1.4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 xml:space="preserve">Оптимизация торговой инфраструктуры за счет увеличения количества крупных торговых объектов, размещение нестационарных торговых объектов в зонах, имеющих недостаток в торговом обслуживании населения. 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Финансирование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1.5.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>Организация и проведение районного конкурса «Лучшее предприятие торговли и общественного питания»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708" w:type="dxa"/>
          </w:tcPr>
          <w:p w:rsidR="00EC6972" w:rsidRPr="001E0217" w:rsidRDefault="00EC6972" w:rsidP="002D455B">
            <w:r>
              <w:t>29,2</w:t>
            </w:r>
          </w:p>
        </w:tc>
        <w:tc>
          <w:tcPr>
            <w:tcW w:w="709" w:type="dxa"/>
          </w:tcPr>
          <w:p w:rsidR="00EC6972" w:rsidRPr="001E0217" w:rsidRDefault="00EC6972" w:rsidP="002D455B"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EC6972" w:rsidRPr="001E0217" w:rsidRDefault="00EC6972" w:rsidP="002D455B">
            <w:r>
              <w:t>15,0</w:t>
            </w:r>
          </w:p>
        </w:tc>
        <w:tc>
          <w:tcPr>
            <w:tcW w:w="709" w:type="dxa"/>
          </w:tcPr>
          <w:p w:rsidR="00EC6972" w:rsidRPr="001E0217" w:rsidRDefault="00EC6972" w:rsidP="002D455B">
            <w:r>
              <w:t>14,2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1.6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>Проведение районного смотра-конкурса на лучшее оформление предприятий торговли к Новому году.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708" w:type="dxa"/>
          </w:tcPr>
          <w:p w:rsidR="00EC6972" w:rsidRPr="001E0217" w:rsidRDefault="00EC6972" w:rsidP="002D455B">
            <w:r>
              <w:t>29,2</w:t>
            </w:r>
          </w:p>
        </w:tc>
        <w:tc>
          <w:tcPr>
            <w:tcW w:w="709" w:type="dxa"/>
          </w:tcPr>
          <w:p w:rsidR="00EC6972" w:rsidRPr="001E0217" w:rsidRDefault="00EC6972" w:rsidP="002D455B"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EC6972" w:rsidRPr="001E0217" w:rsidRDefault="00EC6972" w:rsidP="002D455B">
            <w:r>
              <w:t>15,0</w:t>
            </w:r>
          </w:p>
        </w:tc>
        <w:tc>
          <w:tcPr>
            <w:tcW w:w="709" w:type="dxa"/>
          </w:tcPr>
          <w:p w:rsidR="00EC6972" w:rsidRPr="001E0217" w:rsidRDefault="00EC6972" w:rsidP="002D455B">
            <w:r>
              <w:t>14,2</w:t>
            </w:r>
          </w:p>
        </w:tc>
      </w:tr>
      <w:tr w:rsidR="00EC6972" w:rsidRPr="00BE6FFA" w:rsidTr="002D455B">
        <w:tc>
          <w:tcPr>
            <w:tcW w:w="636" w:type="dxa"/>
          </w:tcPr>
          <w:p w:rsidR="00EC6972" w:rsidRPr="00B96351" w:rsidRDefault="00EC6972" w:rsidP="002D455B">
            <w:r>
              <w:t>1.7</w:t>
            </w:r>
          </w:p>
        </w:tc>
        <w:tc>
          <w:tcPr>
            <w:tcW w:w="4008" w:type="dxa"/>
          </w:tcPr>
          <w:p w:rsidR="00EC6972" w:rsidRPr="0088560E" w:rsidRDefault="00EC6972" w:rsidP="002D455B">
            <w:pPr>
              <w:jc w:val="both"/>
            </w:pPr>
            <w:r>
              <w:t>Проведение дня работника торговли</w:t>
            </w:r>
          </w:p>
        </w:tc>
        <w:tc>
          <w:tcPr>
            <w:tcW w:w="1134" w:type="dxa"/>
          </w:tcPr>
          <w:p w:rsidR="00EC6972" w:rsidRPr="00BE6FFA" w:rsidRDefault="00EC6972" w:rsidP="002D455B">
            <w:r w:rsidRPr="00BE6FFA">
              <w:t>2015</w:t>
            </w:r>
          </w:p>
        </w:tc>
        <w:tc>
          <w:tcPr>
            <w:tcW w:w="1560" w:type="dxa"/>
          </w:tcPr>
          <w:p w:rsidR="00EC6972" w:rsidRPr="00BE6FFA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708" w:type="dxa"/>
          </w:tcPr>
          <w:p w:rsidR="00EC6972" w:rsidRPr="00BE6FFA" w:rsidRDefault="00EC6972" w:rsidP="002D455B">
            <w:r w:rsidRPr="00BE6FFA">
              <w:t>30,0</w:t>
            </w:r>
          </w:p>
        </w:tc>
        <w:tc>
          <w:tcPr>
            <w:tcW w:w="709" w:type="dxa"/>
          </w:tcPr>
          <w:p w:rsidR="00EC6972" w:rsidRPr="00BE6FFA" w:rsidRDefault="00EC6972" w:rsidP="002D455B">
            <w:r w:rsidRPr="00BE6FFA">
              <w:t>30,0</w:t>
            </w:r>
          </w:p>
        </w:tc>
        <w:tc>
          <w:tcPr>
            <w:tcW w:w="709" w:type="dxa"/>
          </w:tcPr>
          <w:p w:rsidR="00EC6972" w:rsidRPr="00BE6FFA" w:rsidRDefault="00EC6972" w:rsidP="002D455B">
            <w:r w:rsidRPr="00BE6FFA">
              <w:t>0</w:t>
            </w:r>
          </w:p>
        </w:tc>
        <w:tc>
          <w:tcPr>
            <w:tcW w:w="709" w:type="dxa"/>
          </w:tcPr>
          <w:p w:rsidR="00EC6972" w:rsidRPr="00BE6FFA" w:rsidRDefault="00EC6972" w:rsidP="002D455B">
            <w:r w:rsidRPr="00BE6FFA">
              <w:t>0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Default="00EC6972" w:rsidP="002D455B">
            <w:r>
              <w:t>1.8</w:t>
            </w:r>
          </w:p>
        </w:tc>
        <w:tc>
          <w:tcPr>
            <w:tcW w:w="4008" w:type="dxa"/>
          </w:tcPr>
          <w:p w:rsidR="00EC6972" w:rsidRDefault="00EC6972" w:rsidP="002D455B">
            <w:pPr>
              <w:jc w:val="both"/>
            </w:pPr>
            <w:r>
              <w:t>Субвенции для осуществления органами местного самоуправления областных государственных полномочий по лицензированию розничной продажи алкогольной продукции</w:t>
            </w:r>
          </w:p>
        </w:tc>
        <w:tc>
          <w:tcPr>
            <w:tcW w:w="1134" w:type="dxa"/>
          </w:tcPr>
          <w:p w:rsidR="00EC6972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708" w:type="dxa"/>
          </w:tcPr>
          <w:p w:rsidR="00EC6972" w:rsidRDefault="00EC6972" w:rsidP="002D455B">
            <w:r>
              <w:t>669,3</w:t>
            </w:r>
          </w:p>
        </w:tc>
        <w:tc>
          <w:tcPr>
            <w:tcW w:w="709" w:type="dxa"/>
          </w:tcPr>
          <w:p w:rsidR="00EC6972" w:rsidRDefault="00EC6972" w:rsidP="002D455B">
            <w:r>
              <w:t>223,1</w:t>
            </w:r>
          </w:p>
        </w:tc>
        <w:tc>
          <w:tcPr>
            <w:tcW w:w="709" w:type="dxa"/>
          </w:tcPr>
          <w:p w:rsidR="00EC6972" w:rsidRDefault="00EC6972" w:rsidP="002D455B">
            <w:r>
              <w:t>223,1</w:t>
            </w:r>
          </w:p>
        </w:tc>
        <w:tc>
          <w:tcPr>
            <w:tcW w:w="709" w:type="dxa"/>
          </w:tcPr>
          <w:p w:rsidR="00EC6972" w:rsidRDefault="00EC6972" w:rsidP="002D455B">
            <w:r>
              <w:t>223,1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3B0C53" w:rsidRDefault="00EC6972" w:rsidP="002D455B">
            <w:pPr>
              <w:rPr>
                <w:b/>
              </w:rPr>
            </w:pPr>
            <w:r w:rsidRPr="003B0C53">
              <w:rPr>
                <w:b/>
              </w:rPr>
              <w:t>2.</w:t>
            </w:r>
          </w:p>
        </w:tc>
        <w:tc>
          <w:tcPr>
            <w:tcW w:w="9537" w:type="dxa"/>
            <w:gridSpan w:val="7"/>
          </w:tcPr>
          <w:p w:rsidR="00EC6972" w:rsidRPr="003B0C53" w:rsidRDefault="00EC6972" w:rsidP="002D455B">
            <w:pPr>
              <w:rPr>
                <w:b/>
              </w:rPr>
            </w:pPr>
            <w:r w:rsidRPr="003B0C53">
              <w:rPr>
                <w:b/>
              </w:rPr>
              <w:t>Задача 2. Удовлетворение потребностей населения в качественных товарах и услугах торговли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2.1.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 xml:space="preserve">Обеспечение экономической и территориальной доступности товаров и услуг торговли для населения района 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Финансирование мероприятия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2.2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>Мониторинг ситуации на потребительском рынке МО «Аларский район»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Финансирование мероприятия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2.3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крестьянско (фермерскими)  хозяйствами и гражданами ведущими личное подсобное хозяйство, на территории района (организация ярмарки «Дары осени»)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Финансирование мероприятия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2.4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>Повышение качества товаров и услуг. Мониторинг качества безопасности пищевых продуктов на потребительском рынке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Финансирование мероприятия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2.5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 xml:space="preserve">Мониторинг объектов торговли, осуществляющих розничную продажу алкогольной продукции. 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Финансирование мероприятия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2.6.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>Уточнение схемы размещения нестационарных торговых объектов на территории муниципального образования с учетом нормативов минимальной обеспеченности населения площадью торговых объектов с целью упорядочения размещения объектов мелкорозничной сети.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Финансирование мероприятия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Pr="001E0217" w:rsidRDefault="00EC6972" w:rsidP="002D455B">
            <w:r>
              <w:t>2.7.</w:t>
            </w:r>
          </w:p>
        </w:tc>
        <w:tc>
          <w:tcPr>
            <w:tcW w:w="4008" w:type="dxa"/>
          </w:tcPr>
          <w:p w:rsidR="00EC6972" w:rsidRPr="001E0217" w:rsidRDefault="00EC6972" w:rsidP="002D455B">
            <w:pPr>
              <w:jc w:val="both"/>
            </w:pPr>
            <w:r>
              <w:t>Организация семинаров и совещаний с органами местного самоуправления и представителями сферы торговли в целях обмена опытом по развитию торговой деятельности, мониторинга реализации программных мероприятий, выявления положительных моментов развития торговли и обсуждение сдерживающих факторов.</w:t>
            </w:r>
          </w:p>
        </w:tc>
        <w:tc>
          <w:tcPr>
            <w:tcW w:w="1134" w:type="dxa"/>
          </w:tcPr>
          <w:p w:rsidR="00EC6972" w:rsidRPr="001E0217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Pr="001E0217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Pr="001E0217" w:rsidRDefault="00EC6972" w:rsidP="002D455B">
            <w:r>
              <w:t>Финансирование мероприятия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Default="00EC6972" w:rsidP="002D455B">
            <w:r>
              <w:t>2,8</w:t>
            </w:r>
          </w:p>
        </w:tc>
        <w:tc>
          <w:tcPr>
            <w:tcW w:w="4008" w:type="dxa"/>
          </w:tcPr>
          <w:p w:rsidR="00EC6972" w:rsidRDefault="00EC6972" w:rsidP="002D455B">
            <w:pPr>
              <w:jc w:val="both"/>
            </w:pPr>
            <w:r>
              <w:t>Обеспечение приоритетной поддержки социально незащищенных слоев населения района в сфере торговли:</w:t>
            </w:r>
          </w:p>
          <w:p w:rsidR="00EC6972" w:rsidRDefault="00EC6972" w:rsidP="002D455B">
            <w:pPr>
              <w:jc w:val="both"/>
            </w:pPr>
            <w:r>
              <w:t>-поддержка проектов, ориентированных  на организацию обслуживания граждан, находящихся в трудной жизненной ситуации.</w:t>
            </w:r>
          </w:p>
        </w:tc>
        <w:tc>
          <w:tcPr>
            <w:tcW w:w="1134" w:type="dxa"/>
          </w:tcPr>
          <w:p w:rsidR="00EC6972" w:rsidRDefault="00EC6972" w:rsidP="002D455B">
            <w:r>
              <w:t>2015-2017</w:t>
            </w:r>
          </w:p>
        </w:tc>
        <w:tc>
          <w:tcPr>
            <w:tcW w:w="1560" w:type="dxa"/>
          </w:tcPr>
          <w:p w:rsidR="00EC6972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Default="00EC6972" w:rsidP="002D455B">
            <w:r>
              <w:t>Финансирование мероприятия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Default="00EC6972" w:rsidP="002D455B">
            <w:r>
              <w:t>2.9</w:t>
            </w:r>
          </w:p>
        </w:tc>
        <w:tc>
          <w:tcPr>
            <w:tcW w:w="4008" w:type="dxa"/>
          </w:tcPr>
          <w:p w:rsidR="00EC6972" w:rsidRDefault="00EC6972" w:rsidP="002D455B">
            <w:pPr>
              <w:jc w:val="both"/>
            </w:pPr>
            <w:r>
              <w:t>Организация консультационной помощи населению в применении законов и иных нормативно-правовых актов Российской Федерации, регулирующих отношения в области защиты прав потребителей.</w:t>
            </w:r>
          </w:p>
        </w:tc>
        <w:tc>
          <w:tcPr>
            <w:tcW w:w="1134" w:type="dxa"/>
          </w:tcPr>
          <w:p w:rsidR="00EC6972" w:rsidRDefault="00EC6972" w:rsidP="002D455B">
            <w:r>
              <w:t>2015-2016</w:t>
            </w:r>
          </w:p>
        </w:tc>
        <w:tc>
          <w:tcPr>
            <w:tcW w:w="1560" w:type="dxa"/>
          </w:tcPr>
          <w:p w:rsidR="00EC6972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Default="00EC6972" w:rsidP="002D455B">
            <w:r>
              <w:t>Финансирование мероприятия не требуется</w:t>
            </w:r>
          </w:p>
        </w:tc>
      </w:tr>
      <w:tr w:rsidR="00EC6972" w:rsidRPr="003B0C53" w:rsidTr="002D455B">
        <w:tc>
          <w:tcPr>
            <w:tcW w:w="636" w:type="dxa"/>
          </w:tcPr>
          <w:p w:rsidR="00EC6972" w:rsidRDefault="00EC6972" w:rsidP="002D455B">
            <w:r>
              <w:t>2.10</w:t>
            </w:r>
          </w:p>
        </w:tc>
        <w:tc>
          <w:tcPr>
            <w:tcW w:w="4008" w:type="dxa"/>
          </w:tcPr>
          <w:p w:rsidR="00EC6972" w:rsidRDefault="00EC6972" w:rsidP="002D455B">
            <w:pPr>
              <w:jc w:val="both"/>
            </w:pPr>
            <w:r>
              <w:t>Участие индивидуальных предпринимателей и юридических лиц, осуществляющих торговую деятельность на территории района, в областных семинарах, совещаниях, конференциях по вопросам организации торговли</w:t>
            </w:r>
          </w:p>
        </w:tc>
        <w:tc>
          <w:tcPr>
            <w:tcW w:w="1134" w:type="dxa"/>
          </w:tcPr>
          <w:p w:rsidR="00EC6972" w:rsidRDefault="00EC6972" w:rsidP="002D455B">
            <w:r>
              <w:t>2014-2016</w:t>
            </w:r>
          </w:p>
        </w:tc>
        <w:tc>
          <w:tcPr>
            <w:tcW w:w="1560" w:type="dxa"/>
          </w:tcPr>
          <w:p w:rsidR="00EC6972" w:rsidRDefault="00EC6972" w:rsidP="002D455B">
            <w:r>
              <w:t>Управление  экономического развития и труда</w:t>
            </w:r>
          </w:p>
        </w:tc>
        <w:tc>
          <w:tcPr>
            <w:tcW w:w="2835" w:type="dxa"/>
            <w:gridSpan w:val="4"/>
          </w:tcPr>
          <w:p w:rsidR="00EC6972" w:rsidRDefault="00EC6972" w:rsidP="002D455B">
            <w:r>
              <w:t>Финансирование мероприятия не требуется</w:t>
            </w:r>
          </w:p>
        </w:tc>
      </w:tr>
    </w:tbl>
    <w:p w:rsidR="00EC6972" w:rsidRDefault="00EC6972" w:rsidP="00CA603D">
      <w:pPr>
        <w:jc w:val="right"/>
      </w:pPr>
    </w:p>
    <w:p w:rsidR="00EC6972" w:rsidRDefault="00EC6972" w:rsidP="00CA60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Обоснование ресурсного  обеспечения подпрограммы</w:t>
      </w:r>
    </w:p>
    <w:p w:rsidR="00EC6972" w:rsidRDefault="00EC6972" w:rsidP="00CA603D">
      <w:pPr>
        <w:ind w:left="360"/>
        <w:jc w:val="center"/>
        <w:rPr>
          <w:b/>
          <w:sz w:val="28"/>
          <w:szCs w:val="28"/>
        </w:rPr>
      </w:pPr>
    </w:p>
    <w:p w:rsidR="00EC6972" w:rsidRDefault="00EC6972" w:rsidP="00CA6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мероприятий подпрограммы осуществляется за счет средств бюджета муниципального образования «Аларский район» и средств областного бюджета.</w:t>
      </w:r>
    </w:p>
    <w:p w:rsidR="00EC6972" w:rsidRDefault="00EC6972" w:rsidP="00CA6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финансирования мероприятия потребуется 757,7 тыс.руб, в том числе из бюджета муниципального образования 88,4 тыс.руб.</w:t>
      </w:r>
    </w:p>
    <w:p w:rsidR="00EC6972" w:rsidRDefault="00EC6972" w:rsidP="00CA603D">
      <w:pPr>
        <w:jc w:val="both"/>
        <w:rPr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354"/>
        <w:gridCol w:w="1694"/>
        <w:gridCol w:w="7"/>
        <w:gridCol w:w="709"/>
        <w:gridCol w:w="709"/>
        <w:gridCol w:w="1134"/>
        <w:gridCol w:w="2268"/>
      </w:tblGrid>
      <w:tr w:rsidR="00EC6972" w:rsidRPr="003B0C53" w:rsidTr="002D455B">
        <w:tc>
          <w:tcPr>
            <w:tcW w:w="588" w:type="dxa"/>
          </w:tcPr>
          <w:p w:rsidR="00EC6972" w:rsidRPr="00CF2DCC" w:rsidRDefault="00EC6972" w:rsidP="002D455B">
            <w:pPr>
              <w:jc w:val="both"/>
            </w:pPr>
            <w:r w:rsidRPr="00CF2DCC">
              <w:t>№ п/п</w:t>
            </w:r>
          </w:p>
        </w:tc>
        <w:tc>
          <w:tcPr>
            <w:tcW w:w="3354" w:type="dxa"/>
          </w:tcPr>
          <w:p w:rsidR="00EC6972" w:rsidRPr="00CF2DCC" w:rsidRDefault="00EC6972" w:rsidP="002D455B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694" w:type="dxa"/>
          </w:tcPr>
          <w:p w:rsidR="00EC6972" w:rsidRPr="00CF2DCC" w:rsidRDefault="00EC6972" w:rsidP="002D455B">
            <w:pPr>
              <w:jc w:val="both"/>
            </w:pPr>
            <w:r>
              <w:t>Расход</w:t>
            </w:r>
          </w:p>
        </w:tc>
        <w:tc>
          <w:tcPr>
            <w:tcW w:w="716" w:type="dxa"/>
            <w:gridSpan w:val="2"/>
          </w:tcPr>
          <w:p w:rsidR="00EC6972" w:rsidRPr="00CF2DCC" w:rsidRDefault="00EC6972" w:rsidP="002D455B">
            <w:pPr>
              <w:jc w:val="both"/>
            </w:pPr>
            <w:r>
              <w:t>Кол-во</w:t>
            </w:r>
          </w:p>
        </w:tc>
        <w:tc>
          <w:tcPr>
            <w:tcW w:w="709" w:type="dxa"/>
          </w:tcPr>
          <w:p w:rsidR="00EC6972" w:rsidRPr="00CF2DCC" w:rsidRDefault="00EC6972" w:rsidP="002D455B">
            <w:pPr>
              <w:jc w:val="both"/>
            </w:pPr>
            <w:r>
              <w:t>цена</w:t>
            </w:r>
          </w:p>
        </w:tc>
        <w:tc>
          <w:tcPr>
            <w:tcW w:w="1134" w:type="dxa"/>
          </w:tcPr>
          <w:p w:rsidR="00EC6972" w:rsidRPr="00CF2DCC" w:rsidRDefault="00EC6972" w:rsidP="002D455B">
            <w:pPr>
              <w:jc w:val="both"/>
            </w:pPr>
            <w:r>
              <w:t>Сумма, тыс.руб.</w:t>
            </w:r>
          </w:p>
        </w:tc>
        <w:tc>
          <w:tcPr>
            <w:tcW w:w="2268" w:type="dxa"/>
          </w:tcPr>
          <w:p w:rsidR="00EC6972" w:rsidRPr="00CF2DCC" w:rsidRDefault="00EC6972" w:rsidP="002D455B">
            <w:pPr>
              <w:jc w:val="both"/>
            </w:pPr>
          </w:p>
        </w:tc>
      </w:tr>
      <w:tr w:rsidR="00EC6972" w:rsidRPr="003B0C53" w:rsidTr="002D455B">
        <w:tc>
          <w:tcPr>
            <w:tcW w:w="588" w:type="dxa"/>
          </w:tcPr>
          <w:p w:rsidR="00EC6972" w:rsidRPr="00CF2DCC" w:rsidRDefault="00EC6972" w:rsidP="002D455B">
            <w:pPr>
              <w:jc w:val="both"/>
            </w:pPr>
            <w:r w:rsidRPr="00CF2DCC">
              <w:t>1.</w:t>
            </w:r>
          </w:p>
        </w:tc>
        <w:tc>
          <w:tcPr>
            <w:tcW w:w="3354" w:type="dxa"/>
          </w:tcPr>
          <w:p w:rsidR="00EC6972" w:rsidRDefault="00EC6972" w:rsidP="002D455B">
            <w:pPr>
              <w:jc w:val="both"/>
            </w:pPr>
            <w:r w:rsidRPr="00CF2DCC">
              <w:t>Организация и проведение районного конкурса «Лучшее предприятие торговли и общественного питания»</w:t>
            </w:r>
            <w:r>
              <w:t>.</w:t>
            </w:r>
          </w:p>
          <w:p w:rsidR="00EC6972" w:rsidRPr="00CF2DCC" w:rsidRDefault="00EC6972" w:rsidP="002D455B">
            <w:pPr>
              <w:jc w:val="both"/>
            </w:pPr>
          </w:p>
        </w:tc>
        <w:tc>
          <w:tcPr>
            <w:tcW w:w="1694" w:type="dxa"/>
          </w:tcPr>
          <w:p w:rsidR="00EC6972" w:rsidRDefault="00EC6972" w:rsidP="002D455B">
            <w:pPr>
              <w:jc w:val="both"/>
            </w:pPr>
            <w:r>
              <w:t>Приобретение призов:</w:t>
            </w:r>
          </w:p>
          <w:p w:rsidR="00EC6972" w:rsidRDefault="00EC6972" w:rsidP="002D455B">
            <w:pPr>
              <w:jc w:val="both"/>
            </w:pPr>
            <w:r>
              <w:t xml:space="preserve">2015 год </w:t>
            </w:r>
          </w:p>
          <w:p w:rsidR="00EC6972" w:rsidRDefault="00EC6972" w:rsidP="002D455B">
            <w:pPr>
              <w:jc w:val="both"/>
            </w:pPr>
            <w:r>
              <w:t>2016  год</w:t>
            </w:r>
          </w:p>
          <w:p w:rsidR="00EC6972" w:rsidRPr="00CF2DCC" w:rsidRDefault="00EC6972" w:rsidP="002D455B">
            <w:pPr>
              <w:jc w:val="both"/>
            </w:pPr>
            <w:r>
              <w:t>2017 год</w:t>
            </w:r>
          </w:p>
        </w:tc>
        <w:tc>
          <w:tcPr>
            <w:tcW w:w="716" w:type="dxa"/>
            <w:gridSpan w:val="2"/>
          </w:tcPr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  <w:r>
              <w:t>3</w:t>
            </w:r>
          </w:p>
          <w:p w:rsidR="00EC6972" w:rsidRPr="00CF2DCC" w:rsidRDefault="00EC6972" w:rsidP="002D455B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EC6972" w:rsidRDefault="00EC6972" w:rsidP="002D455B">
            <w:pPr>
              <w:jc w:val="both"/>
            </w:pPr>
            <w:r>
              <w:t xml:space="preserve">     </w:t>
            </w: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  <w:r>
              <w:t>5,00</w:t>
            </w:r>
          </w:p>
          <w:p w:rsidR="00EC6972" w:rsidRPr="00CF2DCC" w:rsidRDefault="00EC6972" w:rsidP="002D455B">
            <w:pPr>
              <w:jc w:val="both"/>
            </w:pPr>
            <w:r>
              <w:t>5,00</w:t>
            </w:r>
          </w:p>
        </w:tc>
        <w:tc>
          <w:tcPr>
            <w:tcW w:w="1134" w:type="dxa"/>
          </w:tcPr>
          <w:p w:rsidR="00EC6972" w:rsidRDefault="00EC6972" w:rsidP="002D455B">
            <w:pPr>
              <w:jc w:val="both"/>
            </w:pPr>
            <w:r>
              <w:t xml:space="preserve">     </w:t>
            </w: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  <w:r>
              <w:t>0</w:t>
            </w:r>
          </w:p>
          <w:p w:rsidR="00EC6972" w:rsidRDefault="00EC6972" w:rsidP="002D455B">
            <w:pPr>
              <w:jc w:val="both"/>
            </w:pPr>
            <w:r>
              <w:t>15,00</w:t>
            </w:r>
          </w:p>
          <w:p w:rsidR="00EC6972" w:rsidRPr="00CF2DCC" w:rsidRDefault="00EC6972" w:rsidP="002D455B">
            <w:pPr>
              <w:jc w:val="both"/>
            </w:pPr>
            <w:r>
              <w:t>14,20</w:t>
            </w:r>
          </w:p>
        </w:tc>
        <w:tc>
          <w:tcPr>
            <w:tcW w:w="2268" w:type="dxa"/>
          </w:tcPr>
          <w:p w:rsidR="00EC6972" w:rsidRDefault="00EC6972" w:rsidP="002D455B">
            <w:pPr>
              <w:jc w:val="both"/>
            </w:pPr>
            <w:r>
              <w:t>Бюджет муниципального образования «Аларский район»</w:t>
            </w:r>
          </w:p>
        </w:tc>
      </w:tr>
      <w:tr w:rsidR="00EC6972" w:rsidRPr="003B0C53" w:rsidTr="002D455B">
        <w:tc>
          <w:tcPr>
            <w:tcW w:w="8195" w:type="dxa"/>
            <w:gridSpan w:val="7"/>
          </w:tcPr>
          <w:p w:rsidR="00EC6972" w:rsidRPr="003B0C53" w:rsidRDefault="00EC6972" w:rsidP="002D455B">
            <w:pPr>
              <w:jc w:val="both"/>
              <w:rPr>
                <w:b/>
              </w:rPr>
            </w:pPr>
            <w:r w:rsidRPr="003B0C53">
              <w:rPr>
                <w:b/>
              </w:rPr>
              <w:t>Всего:</w:t>
            </w:r>
          </w:p>
        </w:tc>
        <w:tc>
          <w:tcPr>
            <w:tcW w:w="2268" w:type="dxa"/>
          </w:tcPr>
          <w:p w:rsidR="00EC6972" w:rsidRPr="003B0C53" w:rsidRDefault="00EC6972" w:rsidP="002D455B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Pr="003B0C53">
              <w:rPr>
                <w:b/>
              </w:rPr>
              <w:t>,</w:t>
            </w:r>
            <w:r>
              <w:rPr>
                <w:b/>
              </w:rPr>
              <w:t>2</w:t>
            </w:r>
            <w:r w:rsidRPr="003B0C53">
              <w:rPr>
                <w:b/>
              </w:rPr>
              <w:t>0</w:t>
            </w:r>
          </w:p>
        </w:tc>
      </w:tr>
      <w:tr w:rsidR="00EC6972" w:rsidRPr="003B0C53" w:rsidTr="002D455B">
        <w:tc>
          <w:tcPr>
            <w:tcW w:w="588" w:type="dxa"/>
          </w:tcPr>
          <w:p w:rsidR="00EC6972" w:rsidRPr="00CF2DCC" w:rsidRDefault="00EC6972" w:rsidP="002D455B">
            <w:pPr>
              <w:jc w:val="both"/>
            </w:pPr>
            <w:r>
              <w:t>2.</w:t>
            </w:r>
          </w:p>
        </w:tc>
        <w:tc>
          <w:tcPr>
            <w:tcW w:w="3354" w:type="dxa"/>
          </w:tcPr>
          <w:p w:rsidR="00EC6972" w:rsidRPr="00CF2DCC" w:rsidRDefault="00EC6972" w:rsidP="002D455B">
            <w:pPr>
              <w:jc w:val="both"/>
            </w:pPr>
            <w:r>
              <w:t xml:space="preserve">Проведение районного смотра -конкурса на лучшее оформление предприятий торговли к Новому году. </w:t>
            </w:r>
          </w:p>
        </w:tc>
        <w:tc>
          <w:tcPr>
            <w:tcW w:w="1701" w:type="dxa"/>
            <w:gridSpan w:val="2"/>
          </w:tcPr>
          <w:p w:rsidR="00EC6972" w:rsidRDefault="00EC6972" w:rsidP="002D455B">
            <w:pPr>
              <w:jc w:val="both"/>
            </w:pPr>
            <w:r>
              <w:t>Приобретение ценных призов:</w:t>
            </w:r>
          </w:p>
          <w:p w:rsidR="00EC6972" w:rsidRDefault="00EC6972" w:rsidP="002D455B">
            <w:pPr>
              <w:jc w:val="both"/>
            </w:pPr>
            <w:r>
              <w:t>2015 год</w:t>
            </w:r>
          </w:p>
          <w:p w:rsidR="00EC6972" w:rsidRDefault="00EC6972" w:rsidP="002D455B">
            <w:pPr>
              <w:jc w:val="both"/>
            </w:pPr>
            <w:r>
              <w:t>2016 год</w:t>
            </w:r>
          </w:p>
          <w:p w:rsidR="00EC6972" w:rsidRPr="00CF2DCC" w:rsidRDefault="00EC6972" w:rsidP="002D455B">
            <w:pPr>
              <w:jc w:val="both"/>
            </w:pPr>
            <w:r>
              <w:t>2017 год</w:t>
            </w:r>
          </w:p>
        </w:tc>
        <w:tc>
          <w:tcPr>
            <w:tcW w:w="709" w:type="dxa"/>
          </w:tcPr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  <w:r>
              <w:t>3</w:t>
            </w:r>
          </w:p>
          <w:p w:rsidR="00EC6972" w:rsidRPr="00CF2DCC" w:rsidRDefault="00EC6972" w:rsidP="002D455B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  <w:r>
              <w:t>5,0</w:t>
            </w:r>
          </w:p>
          <w:p w:rsidR="00EC6972" w:rsidRPr="00CF2DCC" w:rsidRDefault="00EC6972" w:rsidP="002D455B">
            <w:pPr>
              <w:jc w:val="both"/>
            </w:pPr>
            <w:r>
              <w:t>5,0</w:t>
            </w:r>
          </w:p>
        </w:tc>
        <w:tc>
          <w:tcPr>
            <w:tcW w:w="1134" w:type="dxa"/>
          </w:tcPr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  <w:r>
              <w:t>0</w:t>
            </w:r>
          </w:p>
          <w:p w:rsidR="00EC6972" w:rsidRDefault="00EC6972" w:rsidP="002D455B">
            <w:pPr>
              <w:jc w:val="both"/>
            </w:pPr>
            <w:r>
              <w:t>15,00</w:t>
            </w:r>
          </w:p>
          <w:p w:rsidR="00EC6972" w:rsidRPr="00CF2DCC" w:rsidRDefault="00EC6972" w:rsidP="002D455B">
            <w:pPr>
              <w:jc w:val="both"/>
            </w:pPr>
            <w:r>
              <w:t>14,20</w:t>
            </w:r>
          </w:p>
        </w:tc>
        <w:tc>
          <w:tcPr>
            <w:tcW w:w="2268" w:type="dxa"/>
          </w:tcPr>
          <w:p w:rsidR="00EC6972" w:rsidRDefault="00EC6972" w:rsidP="002D455B">
            <w:pPr>
              <w:jc w:val="both"/>
            </w:pPr>
            <w:r>
              <w:t>Бюджет муниципального образования «Аларский район»</w:t>
            </w:r>
          </w:p>
        </w:tc>
      </w:tr>
      <w:tr w:rsidR="00EC6972" w:rsidRPr="003B0C53" w:rsidTr="002D455B">
        <w:tc>
          <w:tcPr>
            <w:tcW w:w="8195" w:type="dxa"/>
            <w:gridSpan w:val="7"/>
          </w:tcPr>
          <w:p w:rsidR="00EC6972" w:rsidRDefault="00EC6972" w:rsidP="002D455B">
            <w:pPr>
              <w:jc w:val="both"/>
            </w:pPr>
            <w:r w:rsidRPr="003B0C53">
              <w:rPr>
                <w:b/>
              </w:rPr>
              <w:t>Всего:</w:t>
            </w:r>
          </w:p>
        </w:tc>
        <w:tc>
          <w:tcPr>
            <w:tcW w:w="2268" w:type="dxa"/>
          </w:tcPr>
          <w:p w:rsidR="00EC6972" w:rsidRPr="000B1E39" w:rsidRDefault="00EC6972" w:rsidP="002D455B">
            <w:pPr>
              <w:jc w:val="both"/>
              <w:rPr>
                <w:b/>
              </w:rPr>
            </w:pPr>
            <w:r w:rsidRPr="000B1E39">
              <w:rPr>
                <w:b/>
              </w:rPr>
              <w:t>29,20</w:t>
            </w:r>
          </w:p>
        </w:tc>
      </w:tr>
      <w:tr w:rsidR="00EC6972" w:rsidRPr="003B0C53" w:rsidTr="002D455B">
        <w:tc>
          <w:tcPr>
            <w:tcW w:w="588" w:type="dxa"/>
          </w:tcPr>
          <w:p w:rsidR="00EC6972" w:rsidRDefault="00EC6972" w:rsidP="002D455B">
            <w:pPr>
              <w:jc w:val="both"/>
            </w:pPr>
            <w:r>
              <w:t>3</w:t>
            </w:r>
          </w:p>
        </w:tc>
        <w:tc>
          <w:tcPr>
            <w:tcW w:w="3354" w:type="dxa"/>
          </w:tcPr>
          <w:p w:rsidR="00EC6972" w:rsidRDefault="00EC6972" w:rsidP="002D455B">
            <w:pPr>
              <w:jc w:val="both"/>
            </w:pPr>
            <w:r>
              <w:t>Проведение дня работника торговли</w:t>
            </w:r>
          </w:p>
        </w:tc>
        <w:tc>
          <w:tcPr>
            <w:tcW w:w="1701" w:type="dxa"/>
            <w:gridSpan w:val="2"/>
          </w:tcPr>
          <w:p w:rsidR="00EC6972" w:rsidRDefault="00EC6972" w:rsidP="002D455B">
            <w:pPr>
              <w:jc w:val="both"/>
            </w:pPr>
            <w:r>
              <w:t>Приобретение рамок, цветов</w:t>
            </w:r>
          </w:p>
          <w:p w:rsidR="00EC6972" w:rsidRDefault="00EC6972" w:rsidP="002D455B">
            <w:pPr>
              <w:jc w:val="both"/>
            </w:pPr>
            <w:r>
              <w:t>2015 год</w:t>
            </w:r>
          </w:p>
          <w:p w:rsidR="00EC6972" w:rsidRDefault="00EC6972" w:rsidP="002D455B">
            <w:pPr>
              <w:jc w:val="both"/>
            </w:pPr>
          </w:p>
        </w:tc>
        <w:tc>
          <w:tcPr>
            <w:tcW w:w="709" w:type="dxa"/>
          </w:tcPr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</w:tc>
        <w:tc>
          <w:tcPr>
            <w:tcW w:w="709" w:type="dxa"/>
          </w:tcPr>
          <w:p w:rsidR="00EC6972" w:rsidRDefault="00EC6972" w:rsidP="002D455B">
            <w:pPr>
              <w:jc w:val="both"/>
            </w:pPr>
          </w:p>
        </w:tc>
        <w:tc>
          <w:tcPr>
            <w:tcW w:w="1134" w:type="dxa"/>
          </w:tcPr>
          <w:p w:rsidR="00EC6972" w:rsidRDefault="00EC6972" w:rsidP="002D455B">
            <w:pPr>
              <w:jc w:val="both"/>
            </w:pPr>
            <w:r>
              <w:t>30,00</w:t>
            </w:r>
          </w:p>
        </w:tc>
        <w:tc>
          <w:tcPr>
            <w:tcW w:w="2268" w:type="dxa"/>
          </w:tcPr>
          <w:p w:rsidR="00EC6972" w:rsidRDefault="00EC6972" w:rsidP="002D455B">
            <w:pPr>
              <w:jc w:val="both"/>
            </w:pPr>
            <w:r>
              <w:t>Бюджет муниципального образования «Аларский район»</w:t>
            </w:r>
          </w:p>
        </w:tc>
      </w:tr>
      <w:tr w:rsidR="00EC6972" w:rsidRPr="003B0C53" w:rsidTr="002D455B">
        <w:tc>
          <w:tcPr>
            <w:tcW w:w="8195" w:type="dxa"/>
            <w:gridSpan w:val="7"/>
          </w:tcPr>
          <w:p w:rsidR="00EC6972" w:rsidRDefault="00EC6972" w:rsidP="002D455B">
            <w:pPr>
              <w:jc w:val="both"/>
            </w:pPr>
            <w:r w:rsidRPr="003B0C53">
              <w:rPr>
                <w:b/>
              </w:rPr>
              <w:t>Всего:</w:t>
            </w:r>
          </w:p>
        </w:tc>
        <w:tc>
          <w:tcPr>
            <w:tcW w:w="2268" w:type="dxa"/>
          </w:tcPr>
          <w:p w:rsidR="00EC6972" w:rsidRDefault="00EC6972" w:rsidP="002D455B">
            <w:pPr>
              <w:jc w:val="both"/>
            </w:pPr>
            <w:r>
              <w:rPr>
                <w:b/>
              </w:rPr>
              <w:t>30</w:t>
            </w:r>
            <w:r w:rsidRPr="003B0C53">
              <w:rPr>
                <w:b/>
              </w:rPr>
              <w:t>,</w:t>
            </w:r>
            <w:r>
              <w:rPr>
                <w:b/>
              </w:rPr>
              <w:t>0</w:t>
            </w:r>
            <w:r w:rsidRPr="003B0C53">
              <w:rPr>
                <w:b/>
              </w:rPr>
              <w:t>0</w:t>
            </w:r>
          </w:p>
        </w:tc>
      </w:tr>
      <w:tr w:rsidR="00EC6972" w:rsidRPr="003B0C53" w:rsidTr="002D455B">
        <w:tc>
          <w:tcPr>
            <w:tcW w:w="588" w:type="dxa"/>
          </w:tcPr>
          <w:p w:rsidR="00EC6972" w:rsidRDefault="00EC6972" w:rsidP="002D455B">
            <w:pPr>
              <w:jc w:val="both"/>
            </w:pPr>
            <w:r>
              <w:t>4.</w:t>
            </w:r>
          </w:p>
        </w:tc>
        <w:tc>
          <w:tcPr>
            <w:tcW w:w="3354" w:type="dxa"/>
          </w:tcPr>
          <w:p w:rsidR="00EC6972" w:rsidRDefault="00EC6972" w:rsidP="002D455B">
            <w:pPr>
              <w:jc w:val="both"/>
            </w:pPr>
            <w:r>
              <w:t>Субвенции для осуществления органами местного самоуправления областных государственных полномочий по лицензированию розничной продажи алкогольной продукции</w:t>
            </w:r>
          </w:p>
        </w:tc>
        <w:tc>
          <w:tcPr>
            <w:tcW w:w="1701" w:type="dxa"/>
            <w:gridSpan w:val="2"/>
          </w:tcPr>
          <w:p w:rsidR="00EC6972" w:rsidRDefault="00EC6972" w:rsidP="002D455B">
            <w:pPr>
              <w:jc w:val="both"/>
            </w:pPr>
            <w:r>
              <w:t>Оплата труда и закуп товаров, работ, услуг:</w:t>
            </w:r>
          </w:p>
          <w:p w:rsidR="00EC6972" w:rsidRDefault="00EC6972" w:rsidP="002D455B">
            <w:pPr>
              <w:jc w:val="both"/>
            </w:pPr>
            <w:r>
              <w:t>2015 год</w:t>
            </w:r>
          </w:p>
          <w:p w:rsidR="00EC6972" w:rsidRDefault="00EC6972" w:rsidP="002D455B">
            <w:pPr>
              <w:jc w:val="both"/>
            </w:pPr>
            <w:r>
              <w:t>2016 год</w:t>
            </w:r>
          </w:p>
          <w:p w:rsidR="00EC6972" w:rsidRDefault="00EC6972" w:rsidP="002D455B">
            <w:pPr>
              <w:jc w:val="both"/>
            </w:pPr>
            <w:r>
              <w:t>2017 год</w:t>
            </w:r>
          </w:p>
        </w:tc>
        <w:tc>
          <w:tcPr>
            <w:tcW w:w="709" w:type="dxa"/>
          </w:tcPr>
          <w:p w:rsidR="00EC6972" w:rsidRDefault="00EC6972" w:rsidP="002D455B">
            <w:pPr>
              <w:jc w:val="both"/>
            </w:pPr>
            <w:r>
              <w:t>0,43% от количества лицензиатов</w:t>
            </w:r>
          </w:p>
        </w:tc>
        <w:tc>
          <w:tcPr>
            <w:tcW w:w="709" w:type="dxa"/>
          </w:tcPr>
          <w:p w:rsidR="00EC6972" w:rsidRDefault="00EC6972" w:rsidP="002D455B">
            <w:pPr>
              <w:jc w:val="both"/>
            </w:pPr>
          </w:p>
        </w:tc>
        <w:tc>
          <w:tcPr>
            <w:tcW w:w="1134" w:type="dxa"/>
          </w:tcPr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</w:p>
          <w:p w:rsidR="00EC6972" w:rsidRDefault="00EC6972" w:rsidP="002D455B">
            <w:pPr>
              <w:jc w:val="both"/>
            </w:pPr>
            <w:r>
              <w:t>223,1</w:t>
            </w:r>
          </w:p>
          <w:p w:rsidR="00EC6972" w:rsidRDefault="00EC6972" w:rsidP="002D455B">
            <w:pPr>
              <w:jc w:val="both"/>
            </w:pPr>
            <w:r>
              <w:t>223,1</w:t>
            </w:r>
          </w:p>
          <w:p w:rsidR="00EC6972" w:rsidRDefault="00EC6972" w:rsidP="002D455B">
            <w:pPr>
              <w:jc w:val="both"/>
            </w:pPr>
            <w:r>
              <w:t>223,1</w:t>
            </w:r>
          </w:p>
        </w:tc>
        <w:tc>
          <w:tcPr>
            <w:tcW w:w="2268" w:type="dxa"/>
          </w:tcPr>
          <w:p w:rsidR="00EC6972" w:rsidRDefault="00EC6972" w:rsidP="002D455B">
            <w:pPr>
              <w:jc w:val="both"/>
            </w:pPr>
            <w:r>
              <w:t>Бюджет Иркутской области</w:t>
            </w:r>
          </w:p>
        </w:tc>
      </w:tr>
      <w:tr w:rsidR="00EC6972" w:rsidRPr="003B0C53" w:rsidTr="002D455B">
        <w:tc>
          <w:tcPr>
            <w:tcW w:w="8195" w:type="dxa"/>
            <w:gridSpan w:val="7"/>
          </w:tcPr>
          <w:p w:rsidR="00EC6972" w:rsidRPr="003B0C53" w:rsidRDefault="00EC6972" w:rsidP="002D455B">
            <w:pPr>
              <w:jc w:val="both"/>
              <w:rPr>
                <w:b/>
              </w:rPr>
            </w:pPr>
            <w:r w:rsidRPr="003B0C53">
              <w:rPr>
                <w:b/>
              </w:rPr>
              <w:t>Всего:</w:t>
            </w:r>
          </w:p>
        </w:tc>
        <w:tc>
          <w:tcPr>
            <w:tcW w:w="2268" w:type="dxa"/>
          </w:tcPr>
          <w:p w:rsidR="00EC6972" w:rsidRPr="003B0C53" w:rsidRDefault="00EC6972" w:rsidP="002D455B">
            <w:pPr>
              <w:jc w:val="both"/>
              <w:rPr>
                <w:b/>
              </w:rPr>
            </w:pPr>
            <w:r>
              <w:rPr>
                <w:b/>
              </w:rPr>
              <w:t>669,3</w:t>
            </w:r>
          </w:p>
        </w:tc>
      </w:tr>
      <w:tr w:rsidR="00EC6972" w:rsidRPr="003B0C53" w:rsidTr="002D455B">
        <w:tc>
          <w:tcPr>
            <w:tcW w:w="588" w:type="dxa"/>
          </w:tcPr>
          <w:p w:rsidR="00EC6972" w:rsidRPr="003B0C53" w:rsidRDefault="00EC6972" w:rsidP="002D455B">
            <w:pPr>
              <w:jc w:val="both"/>
              <w:rPr>
                <w:b/>
              </w:rPr>
            </w:pPr>
          </w:p>
        </w:tc>
        <w:tc>
          <w:tcPr>
            <w:tcW w:w="7607" w:type="dxa"/>
            <w:gridSpan w:val="6"/>
          </w:tcPr>
          <w:p w:rsidR="00EC6972" w:rsidRPr="003B0C53" w:rsidRDefault="00EC6972" w:rsidP="002D455B">
            <w:pPr>
              <w:jc w:val="both"/>
              <w:rPr>
                <w:b/>
              </w:rPr>
            </w:pPr>
            <w:r w:rsidRPr="003B0C53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EC6972" w:rsidRPr="003B0C53" w:rsidRDefault="00EC6972" w:rsidP="002D455B">
            <w:pPr>
              <w:jc w:val="both"/>
              <w:rPr>
                <w:b/>
              </w:rPr>
            </w:pPr>
            <w:r>
              <w:rPr>
                <w:b/>
              </w:rPr>
              <w:t>757,7</w:t>
            </w:r>
          </w:p>
        </w:tc>
      </w:tr>
    </w:tbl>
    <w:p w:rsidR="00EC6972" w:rsidRDefault="00EC6972" w:rsidP="00CA603D">
      <w:pPr>
        <w:jc w:val="both"/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p w:rsidR="00EC6972" w:rsidRPr="00E57D51" w:rsidRDefault="00EC6972" w:rsidP="00E57D51">
      <w:pPr>
        <w:pStyle w:val="Heading1"/>
        <w:rPr>
          <w:b w:val="0"/>
          <w:sz w:val="28"/>
          <w:szCs w:val="28"/>
        </w:rPr>
      </w:pPr>
      <w:r w:rsidRPr="00E57D51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                              </w:t>
      </w:r>
      <w:r w:rsidRPr="00E57D51">
        <w:rPr>
          <w:b w:val="0"/>
          <w:sz w:val="28"/>
          <w:szCs w:val="28"/>
        </w:rPr>
        <w:t>Приложение 6 к постановлению мэра</w:t>
      </w:r>
    </w:p>
    <w:p w:rsidR="00EC6972" w:rsidRPr="00E57D51" w:rsidRDefault="00EC6972" w:rsidP="00E57D51">
      <w:pPr>
        <w:rPr>
          <w:sz w:val="28"/>
          <w:szCs w:val="28"/>
        </w:rPr>
      </w:pPr>
      <w:r w:rsidRPr="00E57D51">
        <w:rPr>
          <w:sz w:val="28"/>
          <w:szCs w:val="28"/>
        </w:rPr>
        <w:t xml:space="preserve">                                                                Аларского района</w:t>
      </w:r>
    </w:p>
    <w:p w:rsidR="00EC6972" w:rsidRPr="00E57D51" w:rsidRDefault="00EC6972" w:rsidP="00E57D51">
      <w:pPr>
        <w:rPr>
          <w:sz w:val="28"/>
          <w:szCs w:val="28"/>
        </w:rPr>
      </w:pPr>
      <w:r w:rsidRPr="00E57D51">
        <w:rPr>
          <w:sz w:val="28"/>
          <w:szCs w:val="28"/>
        </w:rPr>
        <w:t xml:space="preserve">                                                                от 25.05.2015г. № 467-п</w:t>
      </w:r>
    </w:p>
    <w:p w:rsidR="00EC6972" w:rsidRPr="00E57D51" w:rsidRDefault="00EC6972" w:rsidP="00E57D51">
      <w:pPr>
        <w:rPr>
          <w:sz w:val="28"/>
          <w:szCs w:val="28"/>
        </w:rPr>
      </w:pPr>
    </w:p>
    <w:p w:rsidR="00EC6972" w:rsidRPr="00E57D51" w:rsidRDefault="00EC6972" w:rsidP="00E57D51">
      <w:pPr>
        <w:ind w:left="4500"/>
        <w:rPr>
          <w:sz w:val="28"/>
          <w:szCs w:val="28"/>
        </w:rPr>
      </w:pPr>
    </w:p>
    <w:p w:rsidR="00EC6972" w:rsidRPr="00E57D51" w:rsidRDefault="00EC6972" w:rsidP="00E57D51">
      <w:pPr>
        <w:ind w:left="4500"/>
        <w:rPr>
          <w:sz w:val="28"/>
          <w:szCs w:val="28"/>
        </w:rPr>
      </w:pPr>
      <w:r w:rsidRPr="00E57D51">
        <w:rPr>
          <w:sz w:val="28"/>
          <w:szCs w:val="28"/>
        </w:rPr>
        <w:t>Приложение  16</w:t>
      </w:r>
    </w:p>
    <w:p w:rsidR="00EC6972" w:rsidRPr="00E57D51" w:rsidRDefault="00EC6972" w:rsidP="00E57D51">
      <w:pPr>
        <w:ind w:left="4500"/>
        <w:rPr>
          <w:sz w:val="28"/>
          <w:szCs w:val="28"/>
        </w:rPr>
      </w:pPr>
      <w:r w:rsidRPr="00E57D51">
        <w:rPr>
          <w:sz w:val="28"/>
          <w:szCs w:val="28"/>
        </w:rPr>
        <w:t>к муниципальной программе</w:t>
      </w:r>
    </w:p>
    <w:p w:rsidR="00EC6972" w:rsidRPr="00E57D51" w:rsidRDefault="00EC6972" w:rsidP="00E57D51">
      <w:pPr>
        <w:ind w:left="4500"/>
        <w:rPr>
          <w:sz w:val="28"/>
          <w:szCs w:val="28"/>
        </w:rPr>
      </w:pPr>
      <w:r w:rsidRPr="00E57D51">
        <w:rPr>
          <w:sz w:val="28"/>
          <w:szCs w:val="28"/>
        </w:rPr>
        <w:t>"Повышение эффективности механизмов управления социально-экономическим развитием в муниципальном образовании "Аларский район" на 2015-2017 годы"</w:t>
      </w:r>
    </w:p>
    <w:p w:rsidR="00EC6972" w:rsidRDefault="00EC6972" w:rsidP="00E57D51">
      <w:pPr>
        <w:ind w:left="4500"/>
      </w:pPr>
    </w:p>
    <w:p w:rsidR="00EC6972" w:rsidRDefault="00EC6972" w:rsidP="00E57D51">
      <w:pPr>
        <w:jc w:val="both"/>
      </w:pPr>
      <w:r>
        <w:t>Изложить следующие разделы подпрограммы</w:t>
      </w:r>
      <w:r w:rsidRPr="00275E49">
        <w:t xml:space="preserve"> </w:t>
      </w:r>
      <w:r>
        <w:t>«Развитие издательской и типографской деятельности в Аларском районе на 2015-2017 год» в новой редакции:</w:t>
      </w:r>
    </w:p>
    <w:p w:rsidR="00EC6972" w:rsidRDefault="00EC6972" w:rsidP="00E57D51">
      <w:pPr>
        <w:ind w:left="4500"/>
      </w:pPr>
    </w:p>
    <w:p w:rsidR="00EC6972" w:rsidRPr="00420114" w:rsidRDefault="00EC6972" w:rsidP="00E57D51">
      <w:pPr>
        <w:jc w:val="center"/>
        <w:rPr>
          <w:b/>
        </w:rPr>
      </w:pPr>
      <w:r w:rsidRPr="00420114">
        <w:rPr>
          <w:b/>
        </w:rPr>
        <w:t xml:space="preserve">ПАСПОРТ </w:t>
      </w:r>
      <w:r>
        <w:rPr>
          <w:b/>
        </w:rPr>
        <w:t>МУНИЦИПАЛЬНОЙ ПОДПРОГРАММЫ</w:t>
      </w:r>
    </w:p>
    <w:p w:rsidR="00EC6972" w:rsidRDefault="00EC6972" w:rsidP="00E57D51">
      <w:pPr>
        <w:jc w:val="center"/>
      </w:pPr>
    </w:p>
    <w:tbl>
      <w:tblPr>
        <w:tblW w:w="1005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2"/>
        <w:gridCol w:w="6186"/>
      </w:tblGrid>
      <w:tr w:rsidR="00EC6972" w:rsidRPr="000E62B5" w:rsidTr="00757D46">
        <w:trPr>
          <w:tblCellSpacing w:w="20" w:type="dxa"/>
        </w:trPr>
        <w:tc>
          <w:tcPr>
            <w:tcW w:w="3812" w:type="dxa"/>
          </w:tcPr>
          <w:p w:rsidR="00EC6972" w:rsidRPr="000E62B5" w:rsidRDefault="00EC6972" w:rsidP="002D45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</w:t>
            </w:r>
          </w:p>
        </w:tc>
        <w:tc>
          <w:tcPr>
            <w:tcW w:w="6126" w:type="dxa"/>
          </w:tcPr>
          <w:p w:rsidR="00EC6972" w:rsidRPr="00A25140" w:rsidRDefault="00EC6972" w:rsidP="002D455B">
            <w:pPr>
              <w:jc w:val="both"/>
            </w:pPr>
            <w:r>
              <w:t>Ф</w:t>
            </w:r>
            <w:r w:rsidRPr="00A25140">
              <w:t>инансирование программных мероприятий осуществляется за счет средств бюджета</w:t>
            </w:r>
            <w:r>
              <w:t xml:space="preserve"> Администрации МО «Аларский район» в объемах </w:t>
            </w:r>
            <w:r w:rsidRPr="00A25140">
              <w:t xml:space="preserve"> предусмотренных Программой</w:t>
            </w:r>
            <w:r>
              <w:t xml:space="preserve"> (подпрограммой)</w:t>
            </w:r>
            <w:r w:rsidRPr="00A25140">
              <w:t>.</w:t>
            </w:r>
          </w:p>
          <w:p w:rsidR="00EC6972" w:rsidRDefault="00EC6972" w:rsidP="002D455B">
            <w:pPr>
              <w:jc w:val="both"/>
              <w:rPr>
                <w:b/>
                <w:bCs/>
              </w:rPr>
            </w:pPr>
            <w:r>
              <w:t xml:space="preserve">Общий объем финансирования Программы (подпрограммы) составляет  10 785,4 </w:t>
            </w:r>
            <w:r w:rsidRPr="001648FF">
              <w:rPr>
                <w:bCs/>
              </w:rPr>
              <w:t>тыс. руб.</w:t>
            </w:r>
            <w:r w:rsidRPr="009A1C9D">
              <w:rPr>
                <w:b/>
                <w:bCs/>
              </w:rPr>
              <w:t xml:space="preserve"> </w:t>
            </w:r>
          </w:p>
          <w:p w:rsidR="00EC6972" w:rsidRDefault="00EC6972" w:rsidP="002D455B">
            <w:pPr>
              <w:jc w:val="both"/>
              <w:rPr>
                <w:b/>
                <w:bCs/>
              </w:rPr>
            </w:pPr>
            <w:r w:rsidRPr="004C165B">
              <w:rPr>
                <w:bCs/>
              </w:rPr>
              <w:t>в том числе по годам</w:t>
            </w:r>
            <w:r>
              <w:rPr>
                <w:b/>
                <w:bCs/>
              </w:rPr>
              <w:t>:</w:t>
            </w:r>
          </w:p>
          <w:p w:rsidR="00EC6972" w:rsidRPr="004C165B" w:rsidRDefault="00EC6972" w:rsidP="002D455B">
            <w:pPr>
              <w:jc w:val="both"/>
              <w:rPr>
                <w:bCs/>
              </w:rPr>
            </w:pPr>
            <w:r>
              <w:rPr>
                <w:bCs/>
              </w:rPr>
              <w:t>2015</w:t>
            </w:r>
            <w:r w:rsidRPr="004C165B">
              <w:rPr>
                <w:bCs/>
              </w:rPr>
              <w:t xml:space="preserve"> год –</w:t>
            </w:r>
            <w:r>
              <w:rPr>
                <w:bCs/>
              </w:rPr>
              <w:t xml:space="preserve"> 3 </w:t>
            </w:r>
            <w:r w:rsidRPr="00E57D51">
              <w:rPr>
                <w:bCs/>
              </w:rPr>
              <w:t>855</w:t>
            </w:r>
            <w:r>
              <w:rPr>
                <w:bCs/>
              </w:rPr>
              <w:t>,</w:t>
            </w:r>
            <w:r w:rsidRPr="00E57D51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4C165B">
              <w:rPr>
                <w:bCs/>
              </w:rPr>
              <w:t>тыс.</w:t>
            </w:r>
            <w:r>
              <w:rPr>
                <w:bCs/>
              </w:rPr>
              <w:t xml:space="preserve"> </w:t>
            </w:r>
            <w:r w:rsidRPr="004C165B">
              <w:rPr>
                <w:bCs/>
              </w:rPr>
              <w:t>руб.</w:t>
            </w:r>
          </w:p>
          <w:p w:rsidR="00EC6972" w:rsidRPr="004C165B" w:rsidRDefault="00EC6972" w:rsidP="002D455B">
            <w:pPr>
              <w:jc w:val="both"/>
              <w:rPr>
                <w:bCs/>
              </w:rPr>
            </w:pPr>
            <w:r>
              <w:rPr>
                <w:bCs/>
              </w:rPr>
              <w:t>2016</w:t>
            </w:r>
            <w:r w:rsidRPr="004C165B">
              <w:rPr>
                <w:bCs/>
              </w:rPr>
              <w:t xml:space="preserve"> год –</w:t>
            </w:r>
            <w:r>
              <w:rPr>
                <w:bCs/>
              </w:rPr>
              <w:t xml:space="preserve"> 3 510</w:t>
            </w:r>
            <w:r w:rsidRPr="004C165B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4C165B">
              <w:rPr>
                <w:bCs/>
              </w:rPr>
              <w:t>руб.</w:t>
            </w:r>
          </w:p>
          <w:p w:rsidR="00EC6972" w:rsidRDefault="00EC6972" w:rsidP="002D455B">
            <w:pPr>
              <w:jc w:val="both"/>
              <w:rPr>
                <w:bCs/>
              </w:rPr>
            </w:pPr>
            <w:r w:rsidRPr="004C165B">
              <w:rPr>
                <w:bCs/>
              </w:rPr>
              <w:t>201</w:t>
            </w:r>
            <w:r>
              <w:rPr>
                <w:bCs/>
              </w:rPr>
              <w:t xml:space="preserve">7 год </w:t>
            </w:r>
            <w:r w:rsidRPr="004C165B">
              <w:rPr>
                <w:bCs/>
              </w:rPr>
              <w:t>–</w:t>
            </w:r>
            <w:r>
              <w:rPr>
                <w:bCs/>
              </w:rPr>
              <w:t xml:space="preserve"> 3 420 т</w:t>
            </w:r>
            <w:r w:rsidRPr="004C165B">
              <w:rPr>
                <w:bCs/>
              </w:rPr>
              <w:t>ыс. руб</w:t>
            </w:r>
            <w:r>
              <w:rPr>
                <w:bCs/>
              </w:rPr>
              <w:t>.</w:t>
            </w:r>
          </w:p>
          <w:p w:rsidR="00EC6972" w:rsidRPr="00814652" w:rsidRDefault="00EC6972" w:rsidP="002D455B">
            <w:pPr>
              <w:jc w:val="both"/>
            </w:pPr>
            <w:r>
              <w:t>В течение реализации программы объемы финансирования подлежат уточнению.</w:t>
            </w:r>
          </w:p>
        </w:tc>
      </w:tr>
    </w:tbl>
    <w:p w:rsidR="00EC6972" w:rsidRDefault="00EC6972" w:rsidP="00E57D51"/>
    <w:p w:rsidR="00EC6972" w:rsidRPr="007B1129" w:rsidRDefault="00EC6972" w:rsidP="00E57D51">
      <w:pPr>
        <w:jc w:val="center"/>
        <w:rPr>
          <w:b/>
        </w:rPr>
      </w:pPr>
      <w:r w:rsidRPr="007B1129">
        <w:rPr>
          <w:b/>
        </w:rPr>
        <w:t xml:space="preserve">Раздел </w:t>
      </w:r>
      <w:r w:rsidRPr="007B1129">
        <w:rPr>
          <w:b/>
          <w:lang w:val="en-US"/>
        </w:rPr>
        <w:t>III</w:t>
      </w:r>
    </w:p>
    <w:p w:rsidR="00EC6972" w:rsidRPr="007B1129" w:rsidRDefault="00EC6972" w:rsidP="00E57D51">
      <w:pPr>
        <w:jc w:val="center"/>
        <w:rPr>
          <w:b/>
        </w:rPr>
      </w:pPr>
      <w:r w:rsidRPr="007B1129">
        <w:rPr>
          <w:b/>
        </w:rPr>
        <w:t xml:space="preserve">Перечень подпрограммных мероприятий  </w:t>
      </w:r>
    </w:p>
    <w:p w:rsidR="00EC6972" w:rsidRDefault="00EC6972" w:rsidP="00E57D51">
      <w:pPr>
        <w:rPr>
          <w:bCs/>
        </w:rPr>
      </w:pPr>
      <w:r>
        <w:rPr>
          <w:bCs/>
        </w:rPr>
        <w:tab/>
      </w:r>
    </w:p>
    <w:p w:rsidR="00EC6972" w:rsidRDefault="00EC6972" w:rsidP="00E57D51">
      <w:pPr>
        <w:ind w:firstLine="708"/>
        <w:jc w:val="both"/>
        <w:rPr>
          <w:bCs/>
        </w:rPr>
      </w:pPr>
      <w:r>
        <w:rPr>
          <w:bCs/>
        </w:rPr>
        <w:t>Система мероприятий включает в себя комплекс целей и задач для осуществления подпрограммы, ее финансовые затраты с разбивкой по годам ее реализации, которые приведены ниже в табличной части:</w:t>
      </w:r>
    </w:p>
    <w:p w:rsidR="00EC6972" w:rsidRPr="0097095D" w:rsidRDefault="00EC6972" w:rsidP="00E57D51">
      <w:pPr>
        <w:jc w:val="center"/>
      </w:pPr>
      <w:r>
        <w:t>ПЕРЕЧЕНЬ</w:t>
      </w:r>
    </w:p>
    <w:p w:rsidR="00EC6972" w:rsidRDefault="00EC6972" w:rsidP="00E57D51">
      <w:pPr>
        <w:jc w:val="center"/>
        <w:rPr>
          <w:bCs/>
        </w:rPr>
      </w:pPr>
      <w:r w:rsidRPr="00EF3F80">
        <w:t xml:space="preserve">мероприятий </w:t>
      </w:r>
      <w:r>
        <w:t xml:space="preserve">муниципальной </w:t>
      </w:r>
      <w:r>
        <w:rPr>
          <w:bCs/>
        </w:rPr>
        <w:t>подпрограммы</w:t>
      </w:r>
      <w:r w:rsidRPr="00EF3F80">
        <w:rPr>
          <w:bCs/>
        </w:rPr>
        <w:t xml:space="preserve"> </w:t>
      </w:r>
    </w:p>
    <w:tbl>
      <w:tblPr>
        <w:tblW w:w="105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1276"/>
        <w:gridCol w:w="1086"/>
        <w:gridCol w:w="1040"/>
      </w:tblGrid>
      <w:tr w:rsidR="00EC6972" w:rsidRPr="002F7A0F" w:rsidTr="00757D46">
        <w:tc>
          <w:tcPr>
            <w:tcW w:w="5637" w:type="dxa"/>
            <w:vMerge w:val="restart"/>
          </w:tcPr>
          <w:p w:rsidR="00EC6972" w:rsidRPr="002F7A0F" w:rsidRDefault="00EC6972" w:rsidP="002D455B">
            <w:pPr>
              <w:jc w:val="both"/>
            </w:pPr>
            <w:r>
              <w:t>Задача</w:t>
            </w:r>
            <w:r w:rsidRPr="002F7A0F">
              <w:t>, наименование мероприятий</w:t>
            </w:r>
          </w:p>
        </w:tc>
        <w:tc>
          <w:tcPr>
            <w:tcW w:w="1559" w:type="dxa"/>
            <w:vMerge w:val="restart"/>
            <w:textDirection w:val="btLr"/>
          </w:tcPr>
          <w:p w:rsidR="00EC6972" w:rsidRPr="002F7A0F" w:rsidRDefault="00EC6972" w:rsidP="002D455B">
            <w:pPr>
              <w:ind w:left="113" w:right="113"/>
              <w:jc w:val="both"/>
            </w:pPr>
            <w:r w:rsidRPr="002F7A0F">
              <w:t xml:space="preserve">Исполнитель </w:t>
            </w:r>
          </w:p>
        </w:tc>
        <w:tc>
          <w:tcPr>
            <w:tcW w:w="3402" w:type="dxa"/>
            <w:gridSpan w:val="3"/>
          </w:tcPr>
          <w:p w:rsidR="00EC6972" w:rsidRPr="002F7A0F" w:rsidRDefault="00EC6972" w:rsidP="002D455B">
            <w:pPr>
              <w:jc w:val="center"/>
            </w:pPr>
            <w:r w:rsidRPr="002F7A0F">
              <w:t>Финансовые затраты,</w:t>
            </w:r>
          </w:p>
          <w:p w:rsidR="00EC6972" w:rsidRPr="002F7A0F" w:rsidRDefault="00EC6972" w:rsidP="002D455B">
            <w:pPr>
              <w:jc w:val="center"/>
            </w:pPr>
            <w:r w:rsidRPr="002F7A0F">
              <w:t>тыс. руб.</w:t>
            </w:r>
          </w:p>
        </w:tc>
      </w:tr>
      <w:tr w:rsidR="00EC6972" w:rsidRPr="002F7A0F" w:rsidTr="00757D46">
        <w:trPr>
          <w:trHeight w:val="1092"/>
        </w:trPr>
        <w:tc>
          <w:tcPr>
            <w:tcW w:w="5637" w:type="dxa"/>
            <w:vMerge/>
          </w:tcPr>
          <w:p w:rsidR="00EC6972" w:rsidRPr="002F7A0F" w:rsidRDefault="00EC6972" w:rsidP="002D455B">
            <w:pPr>
              <w:jc w:val="center"/>
            </w:pPr>
          </w:p>
        </w:tc>
        <w:tc>
          <w:tcPr>
            <w:tcW w:w="1559" w:type="dxa"/>
            <w:vMerge/>
          </w:tcPr>
          <w:p w:rsidR="00EC6972" w:rsidRPr="002F7A0F" w:rsidRDefault="00EC6972" w:rsidP="002D455B">
            <w:pPr>
              <w:jc w:val="center"/>
            </w:pPr>
          </w:p>
        </w:tc>
        <w:tc>
          <w:tcPr>
            <w:tcW w:w="1276" w:type="dxa"/>
          </w:tcPr>
          <w:p w:rsidR="00EC6972" w:rsidRPr="002F7A0F" w:rsidRDefault="00EC6972" w:rsidP="002D455B">
            <w:pPr>
              <w:jc w:val="center"/>
            </w:pPr>
            <w:r>
              <w:t>2015</w:t>
            </w:r>
            <w:r w:rsidRPr="002F7A0F">
              <w:t xml:space="preserve"> г.</w:t>
            </w:r>
          </w:p>
        </w:tc>
        <w:tc>
          <w:tcPr>
            <w:tcW w:w="1086" w:type="dxa"/>
          </w:tcPr>
          <w:p w:rsidR="00EC6972" w:rsidRPr="002F7A0F" w:rsidRDefault="00EC6972" w:rsidP="002D455B">
            <w:pPr>
              <w:jc w:val="center"/>
            </w:pPr>
            <w:r>
              <w:t>2016</w:t>
            </w:r>
            <w:r w:rsidRPr="002F7A0F">
              <w:t xml:space="preserve"> г.</w:t>
            </w:r>
          </w:p>
        </w:tc>
        <w:tc>
          <w:tcPr>
            <w:tcW w:w="1040" w:type="dxa"/>
          </w:tcPr>
          <w:p w:rsidR="00EC6972" w:rsidRPr="002F7A0F" w:rsidRDefault="00EC6972" w:rsidP="002D455B">
            <w:pPr>
              <w:jc w:val="center"/>
            </w:pPr>
            <w:r>
              <w:t>2017</w:t>
            </w:r>
            <w:r w:rsidRPr="002F7A0F">
              <w:t xml:space="preserve"> г.</w:t>
            </w:r>
          </w:p>
        </w:tc>
      </w:tr>
      <w:tr w:rsidR="00EC6972" w:rsidRPr="002F7A0F" w:rsidTr="00757D46">
        <w:trPr>
          <w:trHeight w:val="1092"/>
        </w:trPr>
        <w:tc>
          <w:tcPr>
            <w:tcW w:w="5637" w:type="dxa"/>
          </w:tcPr>
          <w:p w:rsidR="00EC6972" w:rsidRDefault="00EC6972" w:rsidP="002D455B">
            <w:r>
              <w:t xml:space="preserve">         </w:t>
            </w:r>
            <w:r w:rsidRPr="00856A12">
              <w:t>Задача 1.</w:t>
            </w:r>
            <w:r>
              <w:t xml:space="preserve"> Производство, выпуск и реализация средств массовой информации в 2015-2017  годах.</w:t>
            </w:r>
          </w:p>
        </w:tc>
        <w:tc>
          <w:tcPr>
            <w:tcW w:w="1559" w:type="dxa"/>
          </w:tcPr>
          <w:p w:rsidR="00EC6972" w:rsidRPr="002F7A0F" w:rsidRDefault="00EC6972" w:rsidP="002D455B">
            <w:pPr>
              <w:jc w:val="center"/>
            </w:pPr>
          </w:p>
        </w:tc>
        <w:tc>
          <w:tcPr>
            <w:tcW w:w="1276" w:type="dxa"/>
          </w:tcPr>
          <w:p w:rsidR="00EC6972" w:rsidRDefault="00EC6972" w:rsidP="002D455B">
            <w:pPr>
              <w:jc w:val="center"/>
            </w:pPr>
          </w:p>
        </w:tc>
        <w:tc>
          <w:tcPr>
            <w:tcW w:w="1086" w:type="dxa"/>
          </w:tcPr>
          <w:p w:rsidR="00EC6972" w:rsidRDefault="00EC6972" w:rsidP="002D455B">
            <w:pPr>
              <w:jc w:val="center"/>
            </w:pPr>
          </w:p>
        </w:tc>
        <w:tc>
          <w:tcPr>
            <w:tcW w:w="1040" w:type="dxa"/>
          </w:tcPr>
          <w:p w:rsidR="00EC6972" w:rsidRDefault="00EC6972" w:rsidP="002D455B">
            <w:pPr>
              <w:jc w:val="center"/>
            </w:pPr>
          </w:p>
        </w:tc>
      </w:tr>
      <w:tr w:rsidR="00EC6972" w:rsidRPr="002C2D73" w:rsidTr="00757D46">
        <w:trPr>
          <w:cantSplit/>
          <w:trHeight w:val="3530"/>
        </w:trPr>
        <w:tc>
          <w:tcPr>
            <w:tcW w:w="5637" w:type="dxa"/>
          </w:tcPr>
          <w:p w:rsidR="00EC6972" w:rsidRPr="00856A12" w:rsidRDefault="00EC6972" w:rsidP="002D455B">
            <w:r w:rsidRPr="00856A12">
              <w:t>Перечисление денежных средств, организациям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 продукции - на возмещение части затрат на производство, выпуск и реализацию периодических печатных изданий (газет) в 2015-2017 году.</w:t>
            </w:r>
          </w:p>
        </w:tc>
        <w:tc>
          <w:tcPr>
            <w:tcW w:w="1559" w:type="dxa"/>
            <w:textDirection w:val="btLr"/>
          </w:tcPr>
          <w:p w:rsidR="00EC6972" w:rsidRPr="00F36880" w:rsidRDefault="00EC6972" w:rsidP="002D45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Аларского района Издательский дом «Аларь»»</w:t>
            </w:r>
          </w:p>
        </w:tc>
        <w:tc>
          <w:tcPr>
            <w:tcW w:w="1276" w:type="dxa"/>
          </w:tcPr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  <w:r>
              <w:br/>
            </w:r>
            <w:r>
              <w:br/>
              <w:t>730,0</w:t>
            </w:r>
          </w:p>
        </w:tc>
        <w:tc>
          <w:tcPr>
            <w:tcW w:w="1086" w:type="dxa"/>
          </w:tcPr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  <w:r>
              <w:br/>
            </w:r>
            <w:r>
              <w:br/>
              <w:t>730,0</w:t>
            </w:r>
          </w:p>
        </w:tc>
        <w:tc>
          <w:tcPr>
            <w:tcW w:w="1040" w:type="dxa"/>
          </w:tcPr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  <w:r>
              <w:br/>
            </w:r>
            <w:r>
              <w:br/>
            </w:r>
            <w:r>
              <w:br/>
              <w:t>730,00</w:t>
            </w:r>
          </w:p>
          <w:p w:rsidR="00EC6972" w:rsidRPr="002C2D73" w:rsidRDefault="00EC6972" w:rsidP="002D455B">
            <w:pPr>
              <w:jc w:val="center"/>
            </w:pPr>
          </w:p>
        </w:tc>
      </w:tr>
      <w:tr w:rsidR="00EC6972" w:rsidRPr="002C2D73" w:rsidTr="00757D46">
        <w:trPr>
          <w:cantSplit/>
          <w:trHeight w:val="1409"/>
        </w:trPr>
        <w:tc>
          <w:tcPr>
            <w:tcW w:w="5637" w:type="dxa"/>
          </w:tcPr>
          <w:p w:rsidR="00EC6972" w:rsidRDefault="00EC6972" w:rsidP="002D455B">
            <w:pPr>
              <w:ind w:firstLine="720"/>
              <w:jc w:val="both"/>
            </w:pPr>
            <w:r w:rsidRPr="00856A12">
              <w:t>Задача</w:t>
            </w:r>
            <w:r>
              <w:t xml:space="preserve"> 2</w:t>
            </w:r>
            <w:r w:rsidRPr="00856A12">
              <w:t>.</w:t>
            </w:r>
            <w:r>
              <w:t xml:space="preserve"> Организация издания газеты «Аларь» для опубликования муниципальных правовых актов по вопросам местного значения.</w:t>
            </w:r>
          </w:p>
          <w:p w:rsidR="00EC6972" w:rsidRPr="00856A12" w:rsidRDefault="00EC6972" w:rsidP="002D455B"/>
        </w:tc>
        <w:tc>
          <w:tcPr>
            <w:tcW w:w="1559" w:type="dxa"/>
            <w:textDirection w:val="btLr"/>
          </w:tcPr>
          <w:p w:rsidR="00EC6972" w:rsidRDefault="00EC6972" w:rsidP="002D455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6972" w:rsidRPr="002C2D73" w:rsidRDefault="00EC6972" w:rsidP="002D455B">
            <w:pPr>
              <w:jc w:val="center"/>
            </w:pPr>
          </w:p>
        </w:tc>
        <w:tc>
          <w:tcPr>
            <w:tcW w:w="1086" w:type="dxa"/>
          </w:tcPr>
          <w:p w:rsidR="00EC6972" w:rsidRPr="002C2D73" w:rsidRDefault="00EC6972" w:rsidP="002D455B">
            <w:pPr>
              <w:jc w:val="center"/>
            </w:pPr>
          </w:p>
        </w:tc>
        <w:tc>
          <w:tcPr>
            <w:tcW w:w="1040" w:type="dxa"/>
          </w:tcPr>
          <w:p w:rsidR="00EC6972" w:rsidRPr="002C2D73" w:rsidRDefault="00EC6972" w:rsidP="002D455B">
            <w:pPr>
              <w:jc w:val="center"/>
            </w:pPr>
          </w:p>
        </w:tc>
      </w:tr>
      <w:tr w:rsidR="00EC6972" w:rsidRPr="002C2D73" w:rsidTr="00757D46">
        <w:trPr>
          <w:cantSplit/>
          <w:trHeight w:val="1134"/>
        </w:trPr>
        <w:tc>
          <w:tcPr>
            <w:tcW w:w="5637" w:type="dxa"/>
          </w:tcPr>
          <w:p w:rsidR="00EC6972" w:rsidRPr="001F1B6C" w:rsidRDefault="00EC6972" w:rsidP="002D455B">
            <w:r w:rsidRPr="001F1B6C">
              <w:t>Выполнение муниципальной услуги по 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Аларского района официальной информации о социально-экономическом и культурном развитии района, о развитии его общественной инфраструктуры и иной официальной информации.</w:t>
            </w:r>
          </w:p>
        </w:tc>
        <w:tc>
          <w:tcPr>
            <w:tcW w:w="1559" w:type="dxa"/>
            <w:textDirection w:val="btLr"/>
          </w:tcPr>
          <w:p w:rsidR="00EC6972" w:rsidRPr="002C2D73" w:rsidRDefault="00EC6972" w:rsidP="002D455B">
            <w:pPr>
              <w:ind w:left="113" w:right="113"/>
              <w:jc w:val="center"/>
            </w:pPr>
            <w:r w:rsidRPr="0012794E">
              <w:rPr>
                <w:sz w:val="22"/>
                <w:szCs w:val="22"/>
              </w:rPr>
              <w:t xml:space="preserve">МБУ Аларского района Издательский дом </w:t>
            </w:r>
            <w:r>
              <w:t>«Аларь»</w:t>
            </w:r>
          </w:p>
        </w:tc>
        <w:tc>
          <w:tcPr>
            <w:tcW w:w="1276" w:type="dxa"/>
          </w:tcPr>
          <w:p w:rsidR="00EC6972" w:rsidRPr="002C2D73" w:rsidRDefault="00EC6972" w:rsidP="002D455B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3125,4</w:t>
            </w:r>
          </w:p>
        </w:tc>
        <w:tc>
          <w:tcPr>
            <w:tcW w:w="1086" w:type="dxa"/>
          </w:tcPr>
          <w:p w:rsidR="00EC6972" w:rsidRPr="002C2D73" w:rsidRDefault="00EC6972" w:rsidP="002D455B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2780,0</w:t>
            </w:r>
          </w:p>
        </w:tc>
        <w:tc>
          <w:tcPr>
            <w:tcW w:w="1040" w:type="dxa"/>
          </w:tcPr>
          <w:p w:rsidR="00EC6972" w:rsidRPr="002C2D73" w:rsidRDefault="00EC6972" w:rsidP="002D455B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2690,0</w:t>
            </w:r>
          </w:p>
        </w:tc>
      </w:tr>
      <w:tr w:rsidR="00EC6972" w:rsidRPr="002C2D73" w:rsidTr="00757D46">
        <w:tc>
          <w:tcPr>
            <w:tcW w:w="5637" w:type="dxa"/>
          </w:tcPr>
          <w:p w:rsidR="00EC6972" w:rsidRPr="009F68FE" w:rsidRDefault="00EC6972" w:rsidP="002D455B">
            <w:pPr>
              <w:jc w:val="both"/>
            </w:pPr>
            <w:r w:rsidRPr="009F68FE">
              <w:t>Итого по программе</w:t>
            </w:r>
          </w:p>
        </w:tc>
        <w:tc>
          <w:tcPr>
            <w:tcW w:w="1559" w:type="dxa"/>
          </w:tcPr>
          <w:p w:rsidR="00EC6972" w:rsidRPr="002C2D73" w:rsidRDefault="00EC6972" w:rsidP="002D455B">
            <w:pPr>
              <w:jc w:val="center"/>
            </w:pPr>
          </w:p>
        </w:tc>
        <w:tc>
          <w:tcPr>
            <w:tcW w:w="1276" w:type="dxa"/>
          </w:tcPr>
          <w:p w:rsidR="00EC6972" w:rsidRPr="002C2D73" w:rsidRDefault="00EC6972" w:rsidP="002D455B">
            <w:pPr>
              <w:jc w:val="center"/>
            </w:pPr>
            <w:r>
              <w:t>3855,4</w:t>
            </w:r>
          </w:p>
        </w:tc>
        <w:tc>
          <w:tcPr>
            <w:tcW w:w="1086" w:type="dxa"/>
          </w:tcPr>
          <w:p w:rsidR="00EC6972" w:rsidRPr="002C2D73" w:rsidRDefault="00EC6972" w:rsidP="002D455B">
            <w:pPr>
              <w:jc w:val="center"/>
            </w:pPr>
            <w:r>
              <w:t>3510,0</w:t>
            </w:r>
          </w:p>
        </w:tc>
        <w:tc>
          <w:tcPr>
            <w:tcW w:w="1040" w:type="dxa"/>
          </w:tcPr>
          <w:p w:rsidR="00EC6972" w:rsidRPr="002C2D73" w:rsidRDefault="00EC6972" w:rsidP="002D455B">
            <w:pPr>
              <w:jc w:val="center"/>
            </w:pPr>
            <w:r>
              <w:t>3420,0</w:t>
            </w:r>
          </w:p>
        </w:tc>
      </w:tr>
    </w:tbl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Default="00EC6972" w:rsidP="00E57D51">
      <w:pPr>
        <w:ind w:left="360"/>
        <w:jc w:val="center"/>
        <w:rPr>
          <w:b/>
        </w:rPr>
      </w:pPr>
    </w:p>
    <w:p w:rsidR="00EC6972" w:rsidRPr="007B1129" w:rsidRDefault="00EC6972" w:rsidP="00E57D51">
      <w:pPr>
        <w:ind w:left="360"/>
        <w:jc w:val="center"/>
        <w:rPr>
          <w:b/>
        </w:rPr>
      </w:pPr>
      <w:r w:rsidRPr="007B1129">
        <w:rPr>
          <w:b/>
        </w:rPr>
        <w:t xml:space="preserve">Раздел </w:t>
      </w:r>
      <w:r w:rsidRPr="007B1129">
        <w:rPr>
          <w:b/>
          <w:lang w:val="en-US"/>
        </w:rPr>
        <w:t>IV</w:t>
      </w:r>
    </w:p>
    <w:p w:rsidR="00EC6972" w:rsidRPr="007B1129" w:rsidRDefault="00EC6972" w:rsidP="00E57D51">
      <w:pPr>
        <w:ind w:left="360"/>
        <w:jc w:val="center"/>
        <w:rPr>
          <w:b/>
        </w:rPr>
      </w:pPr>
      <w:r w:rsidRPr="007B1129">
        <w:rPr>
          <w:b/>
        </w:rPr>
        <w:t>Обоснование ресу</w:t>
      </w:r>
      <w:r>
        <w:rPr>
          <w:b/>
        </w:rPr>
        <w:t>рсного обеспечения Подпрограммы</w:t>
      </w:r>
    </w:p>
    <w:p w:rsidR="00EC6972" w:rsidRDefault="00EC6972" w:rsidP="00E57D51">
      <w:pPr>
        <w:ind w:left="360"/>
        <w:jc w:val="center"/>
      </w:pPr>
    </w:p>
    <w:p w:rsidR="00EC6972" w:rsidRDefault="00EC6972" w:rsidP="00E57D51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783649">
        <w:rPr>
          <w:rStyle w:val="FontStyle13"/>
          <w:sz w:val="28"/>
          <w:szCs w:val="28"/>
        </w:rPr>
        <w:t>Финансирование мероприятий П</w:t>
      </w:r>
      <w:r>
        <w:rPr>
          <w:rStyle w:val="FontStyle13"/>
          <w:sz w:val="28"/>
          <w:szCs w:val="28"/>
        </w:rPr>
        <w:t>одп</w:t>
      </w:r>
      <w:r w:rsidRPr="00783649">
        <w:rPr>
          <w:rStyle w:val="FontStyle13"/>
          <w:sz w:val="28"/>
          <w:szCs w:val="28"/>
        </w:rPr>
        <w:t>рограммы осуществляется за счет средств местн</w:t>
      </w:r>
      <w:r>
        <w:rPr>
          <w:rStyle w:val="FontStyle13"/>
          <w:sz w:val="28"/>
          <w:szCs w:val="28"/>
        </w:rPr>
        <w:t xml:space="preserve">ого бюджета МО «Аларский район» в рамках выполнения муниципального задания на 2015 год и плановый период 2016 и 2017 годы. </w:t>
      </w:r>
    </w:p>
    <w:p w:rsidR="00EC6972" w:rsidRDefault="00EC6972" w:rsidP="00E57D51">
      <w:pPr>
        <w:pStyle w:val="NormalWeb"/>
        <w:spacing w:line="233" w:lineRule="auto"/>
        <w:ind w:firstLine="720"/>
        <w:jc w:val="center"/>
      </w:pPr>
      <w:r w:rsidRPr="006113BD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113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ограммы.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798"/>
        <w:gridCol w:w="1080"/>
        <w:gridCol w:w="956"/>
        <w:gridCol w:w="1024"/>
        <w:gridCol w:w="748"/>
      </w:tblGrid>
      <w:tr w:rsidR="00EC6972" w:rsidRPr="002C2D73" w:rsidTr="002D455B">
        <w:trPr>
          <w:trHeight w:val="495"/>
        </w:trPr>
        <w:tc>
          <w:tcPr>
            <w:tcW w:w="3348" w:type="dxa"/>
            <w:vMerge w:val="restart"/>
          </w:tcPr>
          <w:p w:rsidR="00EC6972" w:rsidRPr="002C2D73" w:rsidRDefault="00EC6972" w:rsidP="002D455B">
            <w:pPr>
              <w:jc w:val="center"/>
            </w:pPr>
            <w:r w:rsidRPr="002C2D73">
              <w:t>Мероприятие</w:t>
            </w:r>
          </w:p>
          <w:p w:rsidR="00EC6972" w:rsidRPr="002C2D73" w:rsidRDefault="00EC6972" w:rsidP="002D455B">
            <w:pPr>
              <w:jc w:val="center"/>
            </w:pPr>
            <w:r>
              <w:t>Подп</w:t>
            </w:r>
            <w:r w:rsidRPr="002C2D73">
              <w:t>рограммы</w:t>
            </w:r>
            <w:r>
              <w:t>.</w:t>
            </w:r>
          </w:p>
        </w:tc>
        <w:tc>
          <w:tcPr>
            <w:tcW w:w="1440" w:type="dxa"/>
            <w:vMerge w:val="restart"/>
            <w:textDirection w:val="btLr"/>
          </w:tcPr>
          <w:p w:rsidR="00EC6972" w:rsidRPr="00FB4DFD" w:rsidRDefault="00EC6972" w:rsidP="002D455B">
            <w:pPr>
              <w:ind w:left="113" w:right="113"/>
              <w:jc w:val="both"/>
            </w:pPr>
            <w:r w:rsidRPr="00FB4DFD">
              <w:t>Исполнитель</w:t>
            </w:r>
          </w:p>
        </w:tc>
        <w:tc>
          <w:tcPr>
            <w:tcW w:w="1798" w:type="dxa"/>
            <w:vMerge w:val="restart"/>
          </w:tcPr>
          <w:p w:rsidR="00EC6972" w:rsidRPr="00FB4DFD" w:rsidRDefault="00EC6972" w:rsidP="002D455B">
            <w:pPr>
              <w:jc w:val="center"/>
            </w:pPr>
            <w:r w:rsidRPr="00FB4DFD">
              <w:t>Наименование расходов</w:t>
            </w:r>
          </w:p>
        </w:tc>
        <w:tc>
          <w:tcPr>
            <w:tcW w:w="3060" w:type="dxa"/>
            <w:gridSpan w:val="3"/>
          </w:tcPr>
          <w:p w:rsidR="00EC6972" w:rsidRPr="00FB4DFD" w:rsidRDefault="00EC6972" w:rsidP="002D455B">
            <w:pPr>
              <w:jc w:val="center"/>
            </w:pPr>
            <w:r w:rsidRPr="00FB4DFD">
              <w:t>Финансовые затраты,</w:t>
            </w:r>
          </w:p>
          <w:p w:rsidR="00EC6972" w:rsidRPr="00FB4DFD" w:rsidRDefault="00EC6972" w:rsidP="002D455B">
            <w:pPr>
              <w:jc w:val="center"/>
            </w:pPr>
            <w:r w:rsidRPr="00FB4DFD">
              <w:t>тыс. руб.</w:t>
            </w:r>
          </w:p>
        </w:tc>
        <w:tc>
          <w:tcPr>
            <w:tcW w:w="748" w:type="dxa"/>
            <w:vMerge w:val="restart"/>
          </w:tcPr>
          <w:p w:rsidR="00EC6972" w:rsidRPr="002C2D73" w:rsidRDefault="00EC6972" w:rsidP="002D455B">
            <w:pPr>
              <w:jc w:val="center"/>
            </w:pPr>
            <w:r w:rsidRPr="002C2D73">
              <w:t>Код</w:t>
            </w:r>
          </w:p>
          <w:p w:rsidR="00EC6972" w:rsidRPr="002C2D73" w:rsidRDefault="00EC6972" w:rsidP="002D455B">
            <w:pPr>
              <w:jc w:val="center"/>
            </w:pPr>
            <w:r w:rsidRPr="002C2D73">
              <w:t>КОСГУ</w:t>
            </w:r>
          </w:p>
        </w:tc>
      </w:tr>
      <w:tr w:rsidR="00EC6972" w:rsidRPr="002C2D73" w:rsidTr="002D455B">
        <w:trPr>
          <w:trHeight w:val="664"/>
        </w:trPr>
        <w:tc>
          <w:tcPr>
            <w:tcW w:w="3348" w:type="dxa"/>
            <w:vMerge/>
          </w:tcPr>
          <w:p w:rsidR="00EC6972" w:rsidRPr="002C2D73" w:rsidRDefault="00EC6972" w:rsidP="002D455B">
            <w:pPr>
              <w:jc w:val="both"/>
            </w:pPr>
          </w:p>
        </w:tc>
        <w:tc>
          <w:tcPr>
            <w:tcW w:w="1440" w:type="dxa"/>
            <w:vMerge/>
          </w:tcPr>
          <w:p w:rsidR="00EC6972" w:rsidRPr="00FB4DFD" w:rsidRDefault="00EC6972" w:rsidP="002D455B">
            <w:pPr>
              <w:jc w:val="both"/>
            </w:pPr>
          </w:p>
        </w:tc>
        <w:tc>
          <w:tcPr>
            <w:tcW w:w="1798" w:type="dxa"/>
            <w:vMerge/>
          </w:tcPr>
          <w:p w:rsidR="00EC6972" w:rsidRPr="00FB4DFD" w:rsidRDefault="00EC6972" w:rsidP="002D455B">
            <w:pPr>
              <w:jc w:val="both"/>
            </w:pPr>
          </w:p>
        </w:tc>
        <w:tc>
          <w:tcPr>
            <w:tcW w:w="1080" w:type="dxa"/>
          </w:tcPr>
          <w:p w:rsidR="00EC6972" w:rsidRPr="00FB4DFD" w:rsidRDefault="00EC6972" w:rsidP="002D455B">
            <w:pPr>
              <w:jc w:val="both"/>
            </w:pPr>
            <w:r w:rsidRPr="00FB4DFD">
              <w:t>2015 г.</w:t>
            </w:r>
          </w:p>
        </w:tc>
        <w:tc>
          <w:tcPr>
            <w:tcW w:w="956" w:type="dxa"/>
          </w:tcPr>
          <w:p w:rsidR="00EC6972" w:rsidRPr="002C2D73" w:rsidRDefault="00EC6972" w:rsidP="002D455B">
            <w:pPr>
              <w:jc w:val="both"/>
            </w:pPr>
            <w:r>
              <w:t>2016</w:t>
            </w:r>
            <w:r w:rsidRPr="002C2D73">
              <w:t xml:space="preserve"> г.</w:t>
            </w:r>
          </w:p>
        </w:tc>
        <w:tc>
          <w:tcPr>
            <w:tcW w:w="1024" w:type="dxa"/>
          </w:tcPr>
          <w:p w:rsidR="00EC6972" w:rsidRPr="002C2D73" w:rsidRDefault="00EC6972" w:rsidP="002D455B">
            <w:pPr>
              <w:jc w:val="both"/>
            </w:pPr>
            <w:r>
              <w:t>2017</w:t>
            </w:r>
            <w:r w:rsidRPr="002C2D73">
              <w:t xml:space="preserve"> г.</w:t>
            </w:r>
          </w:p>
        </w:tc>
        <w:tc>
          <w:tcPr>
            <w:tcW w:w="748" w:type="dxa"/>
            <w:vMerge/>
          </w:tcPr>
          <w:p w:rsidR="00EC6972" w:rsidRPr="002C2D73" w:rsidRDefault="00EC6972" w:rsidP="002D455B">
            <w:pPr>
              <w:jc w:val="both"/>
            </w:pPr>
          </w:p>
        </w:tc>
      </w:tr>
      <w:tr w:rsidR="00EC6972" w:rsidRPr="002C2D73" w:rsidTr="002D455B">
        <w:trPr>
          <w:cantSplit/>
          <w:trHeight w:val="1134"/>
        </w:trPr>
        <w:tc>
          <w:tcPr>
            <w:tcW w:w="3348" w:type="dxa"/>
          </w:tcPr>
          <w:p w:rsidR="00EC6972" w:rsidRPr="00F3264C" w:rsidRDefault="00EC6972" w:rsidP="002D455B">
            <w:r>
              <w:rPr>
                <w:sz w:val="22"/>
                <w:szCs w:val="22"/>
              </w:rPr>
              <w:t>Перечисление денежных средств</w:t>
            </w:r>
            <w:r w:rsidRPr="006835E8">
              <w:rPr>
                <w:sz w:val="22"/>
                <w:szCs w:val="22"/>
              </w:rPr>
              <w:t xml:space="preserve"> организациям</w:t>
            </w:r>
            <w:r w:rsidRPr="002C2D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 продукции информации - на возмещение части затрат на производство, выпуск и реализацию периодических печатных изданий (газет)  в 2015-2017 г.</w:t>
            </w:r>
            <w:r>
              <w:rPr>
                <w:sz w:val="22"/>
                <w:szCs w:val="22"/>
              </w:rPr>
              <w:br/>
            </w:r>
            <w:r w:rsidRPr="00EB02B3">
              <w:rPr>
                <w:sz w:val="22"/>
                <w:szCs w:val="22"/>
              </w:rPr>
              <w:br/>
            </w:r>
            <w:r>
              <w:t>Выполнение муниципальной услуги по публикации</w:t>
            </w:r>
            <w:r w:rsidRPr="002F7A0F">
              <w:t xml:space="preserve"> муниципальных правовых актов, обсуждения проектов муниципальных правовых актов по вопросам местного значения, доведения до сведения жителей </w:t>
            </w:r>
            <w:r>
              <w:t xml:space="preserve">Аларского района </w:t>
            </w:r>
            <w:r w:rsidRPr="002F7A0F">
              <w:t xml:space="preserve">официальной информации о социально-экономическом и культурном развитии </w:t>
            </w:r>
            <w:r>
              <w:t>района</w:t>
            </w:r>
            <w:r w:rsidRPr="002F7A0F">
              <w:t>, о развитии его общественной инфраструктуры и иной официальной информации.</w:t>
            </w:r>
          </w:p>
        </w:tc>
        <w:tc>
          <w:tcPr>
            <w:tcW w:w="1440" w:type="dxa"/>
            <w:textDirection w:val="btLr"/>
            <w:vAlign w:val="center"/>
          </w:tcPr>
          <w:p w:rsidR="00EC6972" w:rsidRPr="00FB4DFD" w:rsidRDefault="00EC6972" w:rsidP="002D455B">
            <w:pPr>
              <w:ind w:left="113" w:right="113"/>
              <w:jc w:val="center"/>
            </w:pPr>
            <w:r w:rsidRPr="00FB4DFD">
              <w:t>Муниципальное бюджетное учреждение Аларского района Издательский дом «Аларь»</w:t>
            </w:r>
          </w:p>
        </w:tc>
        <w:tc>
          <w:tcPr>
            <w:tcW w:w="1798" w:type="dxa"/>
          </w:tcPr>
          <w:p w:rsidR="00EC6972" w:rsidRPr="00FB4DFD" w:rsidRDefault="00EC6972" w:rsidP="002D455B">
            <w:pPr>
              <w:jc w:val="both"/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</w:rPr>
              <w:t>Возмещение части затрат на производство, выпуск и реализацию  газеты «Аларь» в 2015-2017 годах;</w:t>
            </w: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</w:rPr>
              <w:t>Оплата коммунальных услуг</w:t>
            </w: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</w:rPr>
              <w:t>Выплата заработной платы;</w:t>
            </w: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</w:rPr>
              <w:t xml:space="preserve">Начисление на заработную плату работникам, осуществляющим организацию издания газеты «Аларь». </w:t>
            </w: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</w:p>
          <w:p w:rsidR="00EC6972" w:rsidRPr="00FB4DFD" w:rsidRDefault="00EC6972" w:rsidP="002D455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C6972" w:rsidRPr="00FB4DFD" w:rsidRDefault="00EC6972" w:rsidP="002D455B">
            <w:pPr>
              <w:jc w:val="center"/>
            </w:pPr>
            <w:r w:rsidRPr="00FB4DFD">
              <w:t>650,0</w:t>
            </w:r>
            <w:r w:rsidRPr="00FB4DFD">
              <w:br/>
            </w:r>
          </w:p>
          <w:p w:rsidR="00EC6972" w:rsidRPr="00FB4DFD" w:rsidRDefault="00EC6972" w:rsidP="002D455B">
            <w:pPr>
              <w:jc w:val="center"/>
            </w:pPr>
          </w:p>
          <w:p w:rsidR="00EC6972" w:rsidRPr="00FB4DFD" w:rsidRDefault="00EC6972" w:rsidP="002D455B">
            <w:pPr>
              <w:jc w:val="center"/>
            </w:pPr>
          </w:p>
          <w:p w:rsidR="00EC6972" w:rsidRPr="00FB4DFD" w:rsidRDefault="00EC6972" w:rsidP="002D455B">
            <w:pPr>
              <w:jc w:val="center"/>
            </w:pPr>
          </w:p>
          <w:p w:rsidR="00EC6972" w:rsidRPr="00FB4DFD" w:rsidRDefault="00EC6972" w:rsidP="002D455B">
            <w:r>
              <w:t xml:space="preserve">  </w:t>
            </w:r>
            <w:r w:rsidRPr="00FB4DFD">
              <w:t>80,0</w:t>
            </w:r>
            <w:r w:rsidRPr="00FB4DFD">
              <w:br/>
            </w:r>
            <w:r w:rsidRPr="00FB4DFD">
              <w:br/>
            </w:r>
            <w:r w:rsidRPr="00FB4DFD">
              <w:br/>
            </w:r>
          </w:p>
          <w:p w:rsidR="00EC6972" w:rsidRPr="00FB4DFD" w:rsidRDefault="00EC6972" w:rsidP="002D455B">
            <w:r w:rsidRPr="00FB4DFD">
              <w:br/>
            </w:r>
          </w:p>
          <w:p w:rsidR="00EC6972" w:rsidRPr="00FB4DFD" w:rsidRDefault="00EC6972" w:rsidP="002D455B">
            <w:pPr>
              <w:jc w:val="center"/>
            </w:pPr>
            <w:r>
              <w:t>3125</w:t>
            </w:r>
            <w:r w:rsidRPr="00FB4DFD">
              <w:t>,</w:t>
            </w:r>
            <w:r>
              <w:t>4</w:t>
            </w:r>
            <w:r w:rsidRPr="00FB4DFD">
              <w:br/>
            </w:r>
          </w:p>
          <w:p w:rsidR="00EC6972" w:rsidRPr="00FB4DFD" w:rsidRDefault="00EC6972" w:rsidP="002D455B">
            <w:pPr>
              <w:jc w:val="center"/>
            </w:pPr>
          </w:p>
          <w:p w:rsidR="00EC6972" w:rsidRPr="00FB4DFD" w:rsidRDefault="00EC6972" w:rsidP="002D455B">
            <w:pPr>
              <w:jc w:val="center"/>
            </w:pPr>
          </w:p>
          <w:p w:rsidR="00EC6972" w:rsidRPr="00FB4DFD" w:rsidRDefault="00EC6972" w:rsidP="002D455B">
            <w:r>
              <w:t xml:space="preserve">  660</w:t>
            </w:r>
            <w:r w:rsidRPr="00FB4DFD">
              <w:t>,0</w:t>
            </w:r>
            <w:r w:rsidRPr="00FB4DFD">
              <w:br/>
            </w:r>
          </w:p>
          <w:p w:rsidR="00EC6972" w:rsidRPr="00FB4DFD" w:rsidRDefault="00EC6972" w:rsidP="002D455B"/>
          <w:p w:rsidR="00EC6972" w:rsidRPr="00FB4DFD" w:rsidRDefault="00EC6972" w:rsidP="002D455B"/>
          <w:p w:rsidR="00EC6972" w:rsidRPr="00FB4DFD" w:rsidRDefault="00EC6972" w:rsidP="002D455B"/>
          <w:p w:rsidR="00EC6972" w:rsidRPr="00FB4DFD" w:rsidRDefault="00EC6972" w:rsidP="002D455B">
            <w:r w:rsidRPr="00FB4DFD">
              <w:br/>
            </w:r>
            <w:r w:rsidRPr="00FB4DFD">
              <w:br/>
            </w:r>
          </w:p>
        </w:tc>
        <w:tc>
          <w:tcPr>
            <w:tcW w:w="956" w:type="dxa"/>
            <w:vAlign w:val="center"/>
          </w:tcPr>
          <w:p w:rsidR="00EC6972" w:rsidRDefault="00EC6972" w:rsidP="002D455B">
            <w:r>
              <w:t>650,0</w:t>
            </w:r>
            <w:r>
              <w:br/>
            </w:r>
          </w:p>
          <w:p w:rsidR="00EC6972" w:rsidRDefault="00EC6972" w:rsidP="002D455B"/>
          <w:p w:rsidR="00EC6972" w:rsidRDefault="00EC6972" w:rsidP="002D455B"/>
          <w:p w:rsidR="00EC6972" w:rsidRDefault="00EC6972" w:rsidP="002D455B">
            <w:r>
              <w:br/>
              <w:t xml:space="preserve"> 80,0</w:t>
            </w:r>
            <w:r>
              <w:br/>
            </w:r>
          </w:p>
          <w:p w:rsidR="00EC6972" w:rsidRDefault="00EC6972" w:rsidP="002D455B"/>
          <w:p w:rsidR="00EC6972" w:rsidRDefault="00EC6972" w:rsidP="002D455B"/>
          <w:p w:rsidR="00EC6972" w:rsidRDefault="00EC6972" w:rsidP="002D455B"/>
          <w:p w:rsidR="00EC6972" w:rsidRDefault="00EC6972" w:rsidP="002D455B">
            <w:r>
              <w:br/>
              <w:t>2780,0</w:t>
            </w:r>
          </w:p>
          <w:p w:rsidR="00EC6972" w:rsidRDefault="00EC6972" w:rsidP="002D455B"/>
          <w:p w:rsidR="00EC6972" w:rsidRDefault="00EC6972" w:rsidP="002D455B"/>
          <w:p w:rsidR="00EC6972" w:rsidRDefault="00EC6972" w:rsidP="002D455B">
            <w:r>
              <w:br/>
              <w:t xml:space="preserve"> 639,4</w:t>
            </w:r>
            <w:r>
              <w:br/>
            </w:r>
          </w:p>
          <w:p w:rsidR="00EC6972" w:rsidRDefault="00EC6972" w:rsidP="002D455B"/>
          <w:p w:rsidR="00EC6972" w:rsidRDefault="00EC6972" w:rsidP="002D455B"/>
          <w:p w:rsidR="00EC6972" w:rsidRDefault="00EC6972" w:rsidP="002D455B"/>
          <w:p w:rsidR="00EC6972" w:rsidRDefault="00EC6972" w:rsidP="002D455B"/>
          <w:p w:rsidR="00EC6972" w:rsidRDefault="00EC6972" w:rsidP="002D455B"/>
          <w:p w:rsidR="00EC6972" w:rsidRPr="002C2D73" w:rsidRDefault="00EC6972" w:rsidP="002D455B"/>
        </w:tc>
        <w:tc>
          <w:tcPr>
            <w:tcW w:w="1024" w:type="dxa"/>
            <w:vAlign w:val="center"/>
          </w:tcPr>
          <w:p w:rsidR="00EC6972" w:rsidRDefault="00EC6972" w:rsidP="002D455B">
            <w:pPr>
              <w:jc w:val="center"/>
            </w:pPr>
            <w:r>
              <w:t>650,0</w:t>
            </w:r>
            <w:r>
              <w:br/>
            </w: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  <w:r>
              <w:br/>
              <w:t>80,0</w:t>
            </w:r>
            <w:r>
              <w:br/>
            </w:r>
            <w:r>
              <w:br/>
            </w:r>
            <w:r>
              <w:br/>
            </w: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r>
              <w:br/>
              <w:t>2690,0</w:t>
            </w:r>
            <w:r>
              <w:br/>
            </w:r>
          </w:p>
          <w:p w:rsidR="00EC6972" w:rsidRDefault="00EC6972" w:rsidP="002D455B"/>
          <w:p w:rsidR="00EC6972" w:rsidRDefault="00EC6972" w:rsidP="002D455B">
            <w:r>
              <w:br/>
              <w:t xml:space="preserve"> 618,7</w:t>
            </w:r>
          </w:p>
          <w:p w:rsidR="00EC6972" w:rsidRDefault="00EC6972" w:rsidP="002D455B">
            <w:pPr>
              <w:jc w:val="center"/>
            </w:pPr>
            <w:r>
              <w:br/>
            </w: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  <w:r>
              <w:br/>
            </w:r>
          </w:p>
        </w:tc>
        <w:tc>
          <w:tcPr>
            <w:tcW w:w="748" w:type="dxa"/>
            <w:vAlign w:val="center"/>
          </w:tcPr>
          <w:p w:rsidR="00EC6972" w:rsidRDefault="00EC6972" w:rsidP="002D455B">
            <w:r>
              <w:t>340</w:t>
            </w: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Default="00EC6972" w:rsidP="002D455B"/>
          <w:p w:rsidR="00EC6972" w:rsidRDefault="00EC6972" w:rsidP="002D455B"/>
          <w:p w:rsidR="00EC6972" w:rsidRDefault="00EC6972" w:rsidP="002D455B">
            <w:pPr>
              <w:jc w:val="center"/>
            </w:pPr>
            <w:r>
              <w:t>223</w:t>
            </w:r>
          </w:p>
          <w:p w:rsidR="00EC6972" w:rsidRDefault="00EC6972" w:rsidP="002D455B">
            <w:pPr>
              <w:jc w:val="center"/>
            </w:pPr>
          </w:p>
          <w:p w:rsidR="00EC6972" w:rsidRDefault="00EC6972" w:rsidP="002D455B"/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Default="00EC6972" w:rsidP="002D455B"/>
          <w:p w:rsidR="00EC6972" w:rsidRDefault="00EC6972" w:rsidP="002D455B">
            <w:pPr>
              <w:jc w:val="center"/>
            </w:pPr>
            <w:r>
              <w:t>211</w:t>
            </w:r>
          </w:p>
          <w:p w:rsidR="00EC6972" w:rsidRDefault="00EC6972" w:rsidP="002D455B"/>
          <w:p w:rsidR="00EC6972" w:rsidRDefault="00EC6972" w:rsidP="002D455B">
            <w:pPr>
              <w:jc w:val="center"/>
            </w:pPr>
          </w:p>
          <w:p w:rsidR="00EC6972" w:rsidRDefault="00EC6972" w:rsidP="002D455B"/>
          <w:p w:rsidR="00EC6972" w:rsidRDefault="00EC6972" w:rsidP="002D455B">
            <w:pPr>
              <w:jc w:val="center"/>
            </w:pPr>
            <w:r>
              <w:t>213</w:t>
            </w: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Default="00EC6972" w:rsidP="002D455B">
            <w:pPr>
              <w:jc w:val="center"/>
            </w:pPr>
          </w:p>
          <w:p w:rsidR="00EC6972" w:rsidRPr="002C2D73" w:rsidRDefault="00EC6972" w:rsidP="002D455B">
            <w:pPr>
              <w:jc w:val="center"/>
            </w:pPr>
          </w:p>
        </w:tc>
      </w:tr>
      <w:tr w:rsidR="00EC6972" w:rsidRPr="002C2D73" w:rsidTr="002D455B">
        <w:tc>
          <w:tcPr>
            <w:tcW w:w="6586" w:type="dxa"/>
            <w:gridSpan w:val="3"/>
          </w:tcPr>
          <w:p w:rsidR="00EC6972" w:rsidRPr="002C2D73" w:rsidRDefault="00EC6972" w:rsidP="002D455B">
            <w:pPr>
              <w:rPr>
                <w:b/>
              </w:rPr>
            </w:pPr>
            <w:r w:rsidRPr="002C2D73">
              <w:rPr>
                <w:b/>
              </w:rPr>
              <w:t>ВСЕГО</w:t>
            </w:r>
          </w:p>
        </w:tc>
        <w:tc>
          <w:tcPr>
            <w:tcW w:w="1080" w:type="dxa"/>
            <w:vAlign w:val="center"/>
          </w:tcPr>
          <w:p w:rsidR="00EC6972" w:rsidRPr="002C2D73" w:rsidRDefault="00EC6972" w:rsidP="002D455B">
            <w:pPr>
              <w:jc w:val="center"/>
            </w:pPr>
            <w:r>
              <w:t>3855,4</w:t>
            </w:r>
          </w:p>
        </w:tc>
        <w:tc>
          <w:tcPr>
            <w:tcW w:w="956" w:type="dxa"/>
            <w:vAlign w:val="center"/>
          </w:tcPr>
          <w:p w:rsidR="00EC6972" w:rsidRPr="002C2D73" w:rsidRDefault="00EC6972" w:rsidP="002D455B">
            <w:pPr>
              <w:jc w:val="center"/>
            </w:pPr>
            <w:r>
              <w:t>3510,0</w:t>
            </w:r>
          </w:p>
        </w:tc>
        <w:tc>
          <w:tcPr>
            <w:tcW w:w="1024" w:type="dxa"/>
            <w:vAlign w:val="center"/>
          </w:tcPr>
          <w:p w:rsidR="00EC6972" w:rsidRPr="002C2D73" w:rsidRDefault="00EC6972" w:rsidP="002D455B">
            <w:pPr>
              <w:jc w:val="center"/>
            </w:pPr>
            <w:r>
              <w:t>3420,0</w:t>
            </w:r>
          </w:p>
        </w:tc>
        <w:tc>
          <w:tcPr>
            <w:tcW w:w="748" w:type="dxa"/>
            <w:vAlign w:val="center"/>
          </w:tcPr>
          <w:p w:rsidR="00EC6972" w:rsidRPr="002C2D73" w:rsidRDefault="00EC6972" w:rsidP="002D455B">
            <w:pPr>
              <w:jc w:val="center"/>
            </w:pPr>
          </w:p>
        </w:tc>
      </w:tr>
    </w:tbl>
    <w:p w:rsidR="00EC6972" w:rsidRDefault="00EC6972" w:rsidP="00E57D51">
      <w:pPr>
        <w:ind w:firstLine="720"/>
      </w:pPr>
    </w:p>
    <w:p w:rsidR="00EC6972" w:rsidRDefault="00EC6972" w:rsidP="00E57D51">
      <w:pPr>
        <w:ind w:left="360" w:firstLine="540"/>
        <w:jc w:val="both"/>
      </w:pPr>
    </w:p>
    <w:p w:rsidR="00EC6972" w:rsidRDefault="00EC6972" w:rsidP="00E57D51">
      <w:pPr>
        <w:ind w:left="360" w:firstLine="540"/>
        <w:jc w:val="both"/>
      </w:pPr>
    </w:p>
    <w:p w:rsidR="00EC6972" w:rsidRDefault="00EC6972" w:rsidP="00E57D51">
      <w:pPr>
        <w:ind w:left="360" w:firstLine="540"/>
        <w:jc w:val="both"/>
      </w:pPr>
    </w:p>
    <w:p w:rsidR="00EC6972" w:rsidRDefault="00EC6972" w:rsidP="00E57D51">
      <w:pPr>
        <w:ind w:left="360" w:firstLine="540"/>
        <w:jc w:val="both"/>
      </w:pPr>
    </w:p>
    <w:p w:rsidR="00EC6972" w:rsidRDefault="00EC6972" w:rsidP="00E57D51">
      <w:pPr>
        <w:ind w:left="360" w:firstLine="540"/>
        <w:jc w:val="both"/>
      </w:pPr>
    </w:p>
    <w:p w:rsidR="00EC6972" w:rsidRDefault="00EC6972" w:rsidP="007D73CF">
      <w:pPr>
        <w:rPr>
          <w:sz w:val="28"/>
          <w:szCs w:val="28"/>
        </w:rPr>
      </w:pPr>
    </w:p>
    <w:p w:rsidR="00EC6972" w:rsidRDefault="00EC6972" w:rsidP="007D73CF">
      <w:pPr>
        <w:rPr>
          <w:sz w:val="28"/>
          <w:szCs w:val="28"/>
        </w:rPr>
      </w:pPr>
    </w:p>
    <w:sectPr w:rsidR="00EC6972" w:rsidSect="00B72AC6">
      <w:footerReference w:type="even" r:id="rId7"/>
      <w:footerReference w:type="default" r:id="rId8"/>
      <w:pgSz w:w="11906" w:h="16838"/>
      <w:pgMar w:top="71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72" w:rsidRDefault="00EC6972" w:rsidP="00EC6972">
      <w:r>
        <w:separator/>
      </w:r>
    </w:p>
  </w:endnote>
  <w:endnote w:type="continuationSeparator" w:id="0">
    <w:p w:rsidR="00EC6972" w:rsidRDefault="00EC6972" w:rsidP="00EC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72" w:rsidRDefault="00EC6972" w:rsidP="002C1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972" w:rsidRDefault="00EC6972" w:rsidP="002C1FF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72" w:rsidRDefault="00EC6972" w:rsidP="002C1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EC6972" w:rsidRDefault="00EC69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72" w:rsidRDefault="00EC6972" w:rsidP="00EC6972">
      <w:r>
        <w:separator/>
      </w:r>
    </w:p>
  </w:footnote>
  <w:footnote w:type="continuationSeparator" w:id="0">
    <w:p w:rsidR="00EC6972" w:rsidRDefault="00EC6972" w:rsidP="00EC6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193A0402"/>
    <w:multiLevelType w:val="hybridMultilevel"/>
    <w:tmpl w:val="9E5CA254"/>
    <w:lvl w:ilvl="0" w:tplc="56682E7C">
      <w:start w:val="1"/>
      <w:numFmt w:val="decimal"/>
      <w:lvlText w:val="%1."/>
      <w:lvlJc w:val="left"/>
      <w:pPr>
        <w:ind w:left="915" w:hanging="555"/>
      </w:pPr>
      <w:rPr>
        <w:rFonts w:eastAsia="Times New Roman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3">
    <w:nsid w:val="4B042D7C"/>
    <w:multiLevelType w:val="hybridMultilevel"/>
    <w:tmpl w:val="00B21392"/>
    <w:lvl w:ilvl="0" w:tplc="FA66E28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B92B55"/>
    <w:multiLevelType w:val="hybridMultilevel"/>
    <w:tmpl w:val="1CECF73A"/>
    <w:lvl w:ilvl="0" w:tplc="85BA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7D"/>
    <w:rsid w:val="00004F9A"/>
    <w:rsid w:val="0002138F"/>
    <w:rsid w:val="00021AF5"/>
    <w:rsid w:val="000236D6"/>
    <w:rsid w:val="00041C8E"/>
    <w:rsid w:val="00051D2C"/>
    <w:rsid w:val="00067CBD"/>
    <w:rsid w:val="00075723"/>
    <w:rsid w:val="0008172D"/>
    <w:rsid w:val="00090ED7"/>
    <w:rsid w:val="00097052"/>
    <w:rsid w:val="00097F81"/>
    <w:rsid w:val="000B1E39"/>
    <w:rsid w:val="000C7C36"/>
    <w:rsid w:val="000E21C8"/>
    <w:rsid w:val="000E62B5"/>
    <w:rsid w:val="0012794E"/>
    <w:rsid w:val="00156F87"/>
    <w:rsid w:val="001648FF"/>
    <w:rsid w:val="00181341"/>
    <w:rsid w:val="001855AD"/>
    <w:rsid w:val="00187ACB"/>
    <w:rsid w:val="001B1A90"/>
    <w:rsid w:val="001E0217"/>
    <w:rsid w:val="001E11CE"/>
    <w:rsid w:val="001E1709"/>
    <w:rsid w:val="001F1B6C"/>
    <w:rsid w:val="00204C89"/>
    <w:rsid w:val="002070EF"/>
    <w:rsid w:val="0021787F"/>
    <w:rsid w:val="00231537"/>
    <w:rsid w:val="002472A7"/>
    <w:rsid w:val="00251253"/>
    <w:rsid w:val="0026356D"/>
    <w:rsid w:val="00275E49"/>
    <w:rsid w:val="00284527"/>
    <w:rsid w:val="00292CBA"/>
    <w:rsid w:val="002958FC"/>
    <w:rsid w:val="002A474F"/>
    <w:rsid w:val="002B11E9"/>
    <w:rsid w:val="002C0940"/>
    <w:rsid w:val="002C1FF4"/>
    <w:rsid w:val="002C2D73"/>
    <w:rsid w:val="002C409E"/>
    <w:rsid w:val="002C4B40"/>
    <w:rsid w:val="002D455B"/>
    <w:rsid w:val="002D4FAA"/>
    <w:rsid w:val="002E5E14"/>
    <w:rsid w:val="002F7A0F"/>
    <w:rsid w:val="002F7CB4"/>
    <w:rsid w:val="00315F00"/>
    <w:rsid w:val="003176A3"/>
    <w:rsid w:val="0032535D"/>
    <w:rsid w:val="003345E3"/>
    <w:rsid w:val="003440BE"/>
    <w:rsid w:val="0034515B"/>
    <w:rsid w:val="003572CB"/>
    <w:rsid w:val="003649F9"/>
    <w:rsid w:val="00371D8D"/>
    <w:rsid w:val="00394330"/>
    <w:rsid w:val="003A7E5D"/>
    <w:rsid w:val="003B0C53"/>
    <w:rsid w:val="003E46E4"/>
    <w:rsid w:val="003F60B3"/>
    <w:rsid w:val="00403187"/>
    <w:rsid w:val="004159AA"/>
    <w:rsid w:val="00415FD7"/>
    <w:rsid w:val="00420114"/>
    <w:rsid w:val="00431867"/>
    <w:rsid w:val="0043340D"/>
    <w:rsid w:val="0045189F"/>
    <w:rsid w:val="00456595"/>
    <w:rsid w:val="00456935"/>
    <w:rsid w:val="00467081"/>
    <w:rsid w:val="00473D94"/>
    <w:rsid w:val="004B2BC6"/>
    <w:rsid w:val="004B7437"/>
    <w:rsid w:val="004B7D15"/>
    <w:rsid w:val="004C165B"/>
    <w:rsid w:val="004D0329"/>
    <w:rsid w:val="004D1D4E"/>
    <w:rsid w:val="004E0041"/>
    <w:rsid w:val="00504266"/>
    <w:rsid w:val="00530BBA"/>
    <w:rsid w:val="0055746B"/>
    <w:rsid w:val="00561CE0"/>
    <w:rsid w:val="00585879"/>
    <w:rsid w:val="0059114B"/>
    <w:rsid w:val="005C1C9D"/>
    <w:rsid w:val="005F3262"/>
    <w:rsid w:val="00610BBA"/>
    <w:rsid w:val="006113BD"/>
    <w:rsid w:val="0065131A"/>
    <w:rsid w:val="00654B85"/>
    <w:rsid w:val="00672480"/>
    <w:rsid w:val="0067693B"/>
    <w:rsid w:val="00676FFB"/>
    <w:rsid w:val="006835E8"/>
    <w:rsid w:val="006838C5"/>
    <w:rsid w:val="006853AD"/>
    <w:rsid w:val="00687970"/>
    <w:rsid w:val="006879E6"/>
    <w:rsid w:val="006A2199"/>
    <w:rsid w:val="006B0935"/>
    <w:rsid w:val="006B5291"/>
    <w:rsid w:val="006C0C66"/>
    <w:rsid w:val="006C3A61"/>
    <w:rsid w:val="006E12C0"/>
    <w:rsid w:val="00705412"/>
    <w:rsid w:val="00727DE1"/>
    <w:rsid w:val="00744248"/>
    <w:rsid w:val="0074504A"/>
    <w:rsid w:val="007503EA"/>
    <w:rsid w:val="00757D46"/>
    <w:rsid w:val="007628CE"/>
    <w:rsid w:val="00783649"/>
    <w:rsid w:val="00797EE8"/>
    <w:rsid w:val="007A58B1"/>
    <w:rsid w:val="007B1129"/>
    <w:rsid w:val="007C2D4A"/>
    <w:rsid w:val="007C4DB1"/>
    <w:rsid w:val="007D73CF"/>
    <w:rsid w:val="00814652"/>
    <w:rsid w:val="008350AC"/>
    <w:rsid w:val="008452A7"/>
    <w:rsid w:val="00845855"/>
    <w:rsid w:val="00856A12"/>
    <w:rsid w:val="0088560E"/>
    <w:rsid w:val="00892357"/>
    <w:rsid w:val="008B6398"/>
    <w:rsid w:val="008E7E34"/>
    <w:rsid w:val="00902458"/>
    <w:rsid w:val="00905CF9"/>
    <w:rsid w:val="0093173C"/>
    <w:rsid w:val="0097095D"/>
    <w:rsid w:val="00992C7C"/>
    <w:rsid w:val="009949E6"/>
    <w:rsid w:val="009A1993"/>
    <w:rsid w:val="009A1C9D"/>
    <w:rsid w:val="009D4C31"/>
    <w:rsid w:val="009E100A"/>
    <w:rsid w:val="009E3C52"/>
    <w:rsid w:val="009E4E04"/>
    <w:rsid w:val="009F37F0"/>
    <w:rsid w:val="009F68FE"/>
    <w:rsid w:val="00A24C1F"/>
    <w:rsid w:val="00A25140"/>
    <w:rsid w:val="00A30A56"/>
    <w:rsid w:val="00A54D98"/>
    <w:rsid w:val="00A60C0F"/>
    <w:rsid w:val="00A74369"/>
    <w:rsid w:val="00AB5D48"/>
    <w:rsid w:val="00B05A45"/>
    <w:rsid w:val="00B10888"/>
    <w:rsid w:val="00B36AA1"/>
    <w:rsid w:val="00B57AF9"/>
    <w:rsid w:val="00B72AC6"/>
    <w:rsid w:val="00B73384"/>
    <w:rsid w:val="00B87C00"/>
    <w:rsid w:val="00B9370C"/>
    <w:rsid w:val="00B96351"/>
    <w:rsid w:val="00BA0DB0"/>
    <w:rsid w:val="00BA7A95"/>
    <w:rsid w:val="00BD1F00"/>
    <w:rsid w:val="00BE1501"/>
    <w:rsid w:val="00BE6FFA"/>
    <w:rsid w:val="00BF5841"/>
    <w:rsid w:val="00C14A01"/>
    <w:rsid w:val="00C179C1"/>
    <w:rsid w:val="00C360FD"/>
    <w:rsid w:val="00C57E2A"/>
    <w:rsid w:val="00C80169"/>
    <w:rsid w:val="00C95429"/>
    <w:rsid w:val="00CA603D"/>
    <w:rsid w:val="00CB2EB2"/>
    <w:rsid w:val="00CF2A2A"/>
    <w:rsid w:val="00CF2DCC"/>
    <w:rsid w:val="00D017A6"/>
    <w:rsid w:val="00D03155"/>
    <w:rsid w:val="00D050AF"/>
    <w:rsid w:val="00D16E7D"/>
    <w:rsid w:val="00D24C0F"/>
    <w:rsid w:val="00D44132"/>
    <w:rsid w:val="00D47FBC"/>
    <w:rsid w:val="00D663C7"/>
    <w:rsid w:val="00D76249"/>
    <w:rsid w:val="00D87E28"/>
    <w:rsid w:val="00D93073"/>
    <w:rsid w:val="00DA4B37"/>
    <w:rsid w:val="00DC021B"/>
    <w:rsid w:val="00DE65B8"/>
    <w:rsid w:val="00DF6C90"/>
    <w:rsid w:val="00E04277"/>
    <w:rsid w:val="00E204FB"/>
    <w:rsid w:val="00E30767"/>
    <w:rsid w:val="00E31141"/>
    <w:rsid w:val="00E35ED7"/>
    <w:rsid w:val="00E3614B"/>
    <w:rsid w:val="00E36DBF"/>
    <w:rsid w:val="00E41E83"/>
    <w:rsid w:val="00E541E4"/>
    <w:rsid w:val="00E57D51"/>
    <w:rsid w:val="00EA0FD4"/>
    <w:rsid w:val="00EB0005"/>
    <w:rsid w:val="00EB02B3"/>
    <w:rsid w:val="00EB45B5"/>
    <w:rsid w:val="00EC22B8"/>
    <w:rsid w:val="00EC6972"/>
    <w:rsid w:val="00EF3F80"/>
    <w:rsid w:val="00EF416A"/>
    <w:rsid w:val="00F16501"/>
    <w:rsid w:val="00F3264C"/>
    <w:rsid w:val="00F36880"/>
    <w:rsid w:val="00F64159"/>
    <w:rsid w:val="00F64B4F"/>
    <w:rsid w:val="00F75FAD"/>
    <w:rsid w:val="00F91192"/>
    <w:rsid w:val="00F92E7C"/>
    <w:rsid w:val="00F96AC5"/>
    <w:rsid w:val="00FB4DFD"/>
    <w:rsid w:val="00FC3906"/>
    <w:rsid w:val="00FD590D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E7D"/>
    <w:rPr>
      <w:rFonts w:cs="Times New Roman"/>
      <w:b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6E7D"/>
    <w:rPr>
      <w:rFonts w:cs="Times New Roman"/>
      <w:b/>
      <w:sz w:val="32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7D73CF"/>
    <w:rPr>
      <w:rFonts w:cs="Times New Roman"/>
      <w:b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semiHidden/>
    <w:locked/>
    <w:rsid w:val="007D73CF"/>
    <w:rPr>
      <w:rFonts w:cs="Times New Roman"/>
      <w:b/>
      <w:sz w:val="32"/>
      <w:lang w:val="ru-RU" w:eastAsia="ru-RU" w:bidi="ar-SA"/>
    </w:rPr>
  </w:style>
  <w:style w:type="table" w:styleId="TableGrid">
    <w:name w:val="Table Grid"/>
    <w:basedOn w:val="TableNormal"/>
    <w:uiPriority w:val="99"/>
    <w:rsid w:val="00994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940"/>
    <w:pPr>
      <w:ind w:left="720"/>
      <w:contextualSpacing/>
    </w:pPr>
  </w:style>
  <w:style w:type="paragraph" w:customStyle="1" w:styleId="table1">
    <w:name w:val="table1"/>
    <w:basedOn w:val="Normal"/>
    <w:uiPriority w:val="99"/>
    <w:rsid w:val="00E31141"/>
    <w:pPr>
      <w:spacing w:after="193"/>
    </w:pPr>
  </w:style>
  <w:style w:type="paragraph" w:customStyle="1" w:styleId="ConsPlusNonformat">
    <w:name w:val="ConsPlusNonformat"/>
    <w:uiPriority w:val="99"/>
    <w:rsid w:val="0050426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042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basedOn w:val="DefaultParagraphFont"/>
    <w:uiPriority w:val="99"/>
    <w:rsid w:val="00504266"/>
    <w:rPr>
      <w:rFonts w:ascii="Arial" w:hAnsi="Arial" w:cs="Arial"/>
      <w:sz w:val="18"/>
      <w:szCs w:val="18"/>
    </w:rPr>
  </w:style>
  <w:style w:type="paragraph" w:customStyle="1" w:styleId="a0">
    <w:name w:val="Абзац списка"/>
    <w:basedOn w:val="Normal"/>
    <w:uiPriority w:val="99"/>
    <w:rsid w:val="0050426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Normal"/>
    <w:uiPriority w:val="99"/>
    <w:rsid w:val="002C409E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"/>
    <w:uiPriority w:val="99"/>
    <w:rsid w:val="002C409E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Normal"/>
    <w:uiPriority w:val="99"/>
    <w:rsid w:val="002C409E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DefaultParagraphFont"/>
    <w:uiPriority w:val="99"/>
    <w:rsid w:val="002C409E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57D5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1A6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57D51"/>
    <w:rPr>
      <w:rFonts w:cs="Times New Roman"/>
    </w:rPr>
  </w:style>
  <w:style w:type="paragraph" w:styleId="NormalWeb">
    <w:name w:val="Normal (Web)"/>
    <w:basedOn w:val="Normal"/>
    <w:uiPriority w:val="99"/>
    <w:rsid w:val="00E57D51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19</Pages>
  <Words>4727</Words>
  <Characters>26945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cp:keywords/>
  <dc:description/>
  <cp:lastModifiedBy>User</cp:lastModifiedBy>
  <cp:revision>74</cp:revision>
  <cp:lastPrinted>2015-03-11T10:39:00Z</cp:lastPrinted>
  <dcterms:created xsi:type="dcterms:W3CDTF">2014-10-01T02:15:00Z</dcterms:created>
  <dcterms:modified xsi:type="dcterms:W3CDTF">2015-06-10T01:45:00Z</dcterms:modified>
</cp:coreProperties>
</file>